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46E9A" w14:textId="77777777" w:rsidR="00316600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147DE5E3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2D3DD0B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14D3B355" w14:textId="54C50557" w:rsidR="004B553E" w:rsidRPr="00FF1020" w:rsidRDefault="004744D8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4744D8"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18939089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701C9B47" w14:textId="2414C3B5" w:rsidR="004B553E" w:rsidRPr="00FF1020" w:rsidRDefault="004553D2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4744D8">
              <w:rPr>
                <w:rFonts w:ascii="Merriweather" w:hAnsi="Merriweather" w:cs="Times New Roman"/>
                <w:sz w:val="20"/>
              </w:rPr>
              <w:t>4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 w:rsidR="004744D8">
              <w:rPr>
                <w:rFonts w:ascii="Merriweather" w:hAnsi="Merriweather" w:cs="Times New Roman"/>
                <w:sz w:val="20"/>
              </w:rPr>
              <w:t>5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3ED37274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3CE8E8F1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4E3D3739" w14:textId="0128CD44" w:rsidR="004B553E" w:rsidRPr="00FF1020" w:rsidRDefault="004744D8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4744D8">
              <w:rPr>
                <w:rFonts w:ascii="Merriweather" w:hAnsi="Merriweather" w:cs="Times New Roman"/>
                <w:b/>
                <w:sz w:val="20"/>
              </w:rPr>
              <w:t>Tečaj geodezije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1D7C5F19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4759104F" w14:textId="4BA4CEDF" w:rsidR="004B553E" w:rsidRPr="00FF1020" w:rsidRDefault="004744D8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1</w:t>
            </w:r>
          </w:p>
        </w:tc>
      </w:tr>
      <w:tr w:rsidR="004B553E" w:rsidRPr="00FF1020" w14:paraId="4A6DA82D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50DA981E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D0A97C7" w14:textId="0FCC0527" w:rsidR="004B553E" w:rsidRPr="00FF1020" w:rsidRDefault="004744D8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4744D8">
              <w:rPr>
                <w:rFonts w:ascii="Merriweather" w:hAnsi="Merriweather" w:cs="Times New Roman"/>
                <w:b/>
                <w:sz w:val="20"/>
              </w:rPr>
              <w:t>Arheologija – preddiplomski studij</w:t>
            </w:r>
          </w:p>
        </w:tc>
      </w:tr>
      <w:tr w:rsidR="004B553E" w:rsidRPr="00FF1020" w14:paraId="48527F1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BD99BFD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16422A5B" w14:textId="4AF38CFE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44D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035F98D7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057710EE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43D11D01" w14:textId="77777777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19C861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FE25306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897D376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3983E3F" w14:textId="26DB5878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44D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0298AB57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35F1E1C7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1B6F597A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13F5034C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74037B8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35A65B52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4A0A2B96" w14:textId="77777777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0336E852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6C7B488F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509B8DB0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A976D87" w14:textId="1E8A21C3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44D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1E51D705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44B2A1C6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317F02FB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98C3055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52270FC9" w14:textId="4ADE240A" w:rsidR="00393964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44D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3F9562DE" w14:textId="77777777" w:rsidR="00393964" w:rsidRPr="00FF1020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60FEB81C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26EA05BB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7AEA9E90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15D1ED08" w14:textId="360806F1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44D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119D0DA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0A21E10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16684593" w14:textId="6F1CA9E8" w:rsidR="00453362" w:rsidRPr="00FF1020" w:rsidRDefault="004744D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3941D253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2D2E7D4A" w14:textId="39AF0FDC" w:rsidR="00453362" w:rsidRPr="00FF1020" w:rsidRDefault="004744D8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5" w:type="dxa"/>
            <w:gridSpan w:val="4"/>
          </w:tcPr>
          <w:p w14:paraId="6B895021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DD3F070" w14:textId="7F72147E" w:rsidR="00453362" w:rsidRPr="00FF1020" w:rsidRDefault="004744D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6" w:type="dxa"/>
            <w:gridSpan w:val="2"/>
          </w:tcPr>
          <w:p w14:paraId="16BBA247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374D2A00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26512249" w14:textId="0F0BAFE3" w:rsidR="00453362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44D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7408FD8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121B64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3557404" w14:textId="77777777" w:rsidR="004744D8" w:rsidRPr="004744D8" w:rsidRDefault="004744D8" w:rsidP="004744D8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4744D8">
              <w:rPr>
                <w:rFonts w:ascii="Merriweather" w:hAnsi="Merriweather" w:cs="Times New Roman"/>
                <w:sz w:val="18"/>
                <w:szCs w:val="20"/>
              </w:rPr>
              <w:t xml:space="preserve">SK-101 ČET 14.00-16.00 h </w:t>
            </w:r>
          </w:p>
          <w:p w14:paraId="155AB03D" w14:textId="20508AB5" w:rsidR="00453362" w:rsidRPr="00FF1020" w:rsidRDefault="004744D8" w:rsidP="004744D8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4744D8">
              <w:rPr>
                <w:rFonts w:ascii="Merriweather" w:hAnsi="Merriweather" w:cs="Times New Roman"/>
                <w:sz w:val="18"/>
                <w:szCs w:val="20"/>
              </w:rPr>
              <w:t>SK-INFO PET 15.00-17.00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327E3F5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C611901" w14:textId="6846F716" w:rsidR="00453362" w:rsidRPr="00FF1020" w:rsidRDefault="004744D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4744D8"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3B0CD01E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7F2E66F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5C7EE167" w14:textId="786B8A67" w:rsidR="00453362" w:rsidRPr="00FF1020" w:rsidRDefault="004744D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20.2.2025.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0A9A0549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C98554" w14:textId="265C89C9" w:rsidR="00453362" w:rsidRPr="00FF1020" w:rsidRDefault="004744D8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29.5.2025.</w:t>
            </w:r>
          </w:p>
        </w:tc>
      </w:tr>
      <w:tr w:rsidR="00453362" w:rsidRPr="00FF1020" w14:paraId="2036D27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598D840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3AD08CA" w14:textId="64031E2E" w:rsidR="00453362" w:rsidRPr="00FF1020" w:rsidRDefault="004744D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744D8">
              <w:rPr>
                <w:rFonts w:ascii="Merriweather" w:hAnsi="Merriweather" w:cs="Times New Roman"/>
                <w:sz w:val="18"/>
              </w:rPr>
              <w:t>Upisan preddiplomski studij arheologije (IV. semestar).</w:t>
            </w:r>
          </w:p>
        </w:tc>
      </w:tr>
      <w:tr w:rsidR="00453362" w:rsidRPr="00FF1020" w14:paraId="00421A9B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235426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5067FAE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303590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27BBF55" w14:textId="409C1173" w:rsidR="00453362" w:rsidRPr="00FF1020" w:rsidRDefault="004744D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744D8">
              <w:rPr>
                <w:rFonts w:ascii="Merriweather" w:hAnsi="Merriweather" w:cs="Times New Roman"/>
                <w:sz w:val="18"/>
              </w:rPr>
              <w:t>Doc. dr. sc. Jure Šućur</w:t>
            </w:r>
          </w:p>
        </w:tc>
      </w:tr>
      <w:tr w:rsidR="00453362" w:rsidRPr="00FF1020" w14:paraId="25B736E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116478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6482B01" w14:textId="79ABAFEF" w:rsidR="00453362" w:rsidRPr="00FF1020" w:rsidRDefault="004744D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744D8">
              <w:rPr>
                <w:rFonts w:ascii="Merriweather" w:hAnsi="Merriweather" w:cs="Times New Roman"/>
                <w:sz w:val="18"/>
              </w:rPr>
              <w:t>jsucur@gmail.com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A6B648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BABB7CF" w14:textId="12FC2FAB" w:rsidR="00453362" w:rsidRPr="00FF1020" w:rsidRDefault="004744D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744D8">
              <w:rPr>
                <w:rFonts w:ascii="Merriweather" w:hAnsi="Merriweather" w:cs="Times New Roman"/>
                <w:sz w:val="18"/>
              </w:rPr>
              <w:t>PET, 14.00 – 15.00 h</w:t>
            </w:r>
          </w:p>
        </w:tc>
      </w:tr>
      <w:tr w:rsidR="00453362" w:rsidRPr="00FF1020" w14:paraId="7488DEB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0C1DFF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B9A202" w14:textId="69E7CF6B" w:rsidR="00453362" w:rsidRPr="00FF1020" w:rsidRDefault="004744D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744D8">
              <w:rPr>
                <w:rFonts w:ascii="Merriweather" w:hAnsi="Merriweather" w:cs="Times New Roman"/>
                <w:sz w:val="18"/>
              </w:rPr>
              <w:t>Doc. dr. sc. Jure Šućur</w:t>
            </w:r>
          </w:p>
        </w:tc>
      </w:tr>
      <w:tr w:rsidR="00453362" w:rsidRPr="00FF1020" w14:paraId="76B320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1D4524E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9665155" w14:textId="665F6AE5" w:rsidR="00453362" w:rsidRPr="00FF1020" w:rsidRDefault="004744D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744D8">
              <w:rPr>
                <w:rFonts w:ascii="Merriweather" w:hAnsi="Merriweather" w:cs="Times New Roman"/>
                <w:sz w:val="18"/>
              </w:rPr>
              <w:t>jsucur@gmail.com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54AD8EF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371255D" w14:textId="03BCEA4E" w:rsidR="00453362" w:rsidRPr="00FF1020" w:rsidRDefault="004744D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744D8">
              <w:rPr>
                <w:rFonts w:ascii="Merriweather" w:hAnsi="Merriweather" w:cs="Times New Roman"/>
                <w:sz w:val="18"/>
              </w:rPr>
              <w:t>PET, 14.00 – 15.00 h</w:t>
            </w:r>
          </w:p>
        </w:tc>
      </w:tr>
      <w:tr w:rsidR="00453362" w:rsidRPr="00FF1020" w14:paraId="0D852AA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0FD2A6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B51004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5BCB2F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8C1B6E9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A92E09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FBFA3F3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60194F7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2FDB8C6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32A11C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FF9090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B017F4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4A572B5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A2E3AD5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A93D63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48EF2B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B739B9E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37C1D0F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0874783B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D25EE10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432ACAC8" w14:textId="1009D065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44D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BB234DE" w14:textId="21C57895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44D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5EA31D29" w14:textId="19D52E68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44D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32A2990B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22D60B19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2B4A3FD0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735211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C44196B" w14:textId="1F37CEC4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44D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B900D96" w14:textId="003FE6D6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44D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10662D07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3ADA30FF" w14:textId="25D4E9C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44D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F967D1A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49DE6CB2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5A7EE195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507B83A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bookmarkStart w:id="0" w:name="_Hlk129450439"/>
            <w:r w:rsidRPr="004744D8">
              <w:rPr>
                <w:rFonts w:ascii="Merriweather" w:hAnsi="Merriweather" w:cs="Times New Roman"/>
                <w:sz w:val="18"/>
              </w:rPr>
              <w:t xml:space="preserve">Nakon odslušanih predavanja i izvođenja praktičnih vježbi </w:t>
            </w:r>
            <w:r w:rsidRPr="004744D8">
              <w:rPr>
                <w:rFonts w:ascii="Merriweather" w:hAnsi="Merriweather" w:cs="Times New Roman"/>
                <w:b/>
                <w:bCs/>
                <w:sz w:val="18"/>
              </w:rPr>
              <w:t>studenti će</w:t>
            </w:r>
            <w:r w:rsidRPr="004744D8">
              <w:rPr>
                <w:rFonts w:ascii="Merriweather" w:hAnsi="Merriweather" w:cs="Times New Roman"/>
                <w:sz w:val="18"/>
              </w:rPr>
              <w:t>:</w:t>
            </w:r>
          </w:p>
          <w:p w14:paraId="54336C29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744D8">
              <w:rPr>
                <w:rFonts w:ascii="Merriweather" w:hAnsi="Merriweather" w:cs="Times New Roman"/>
                <w:sz w:val="18"/>
              </w:rPr>
              <w:t>- razumjeti razloge za važnost geodezije u arheološkim istraživanjima;</w:t>
            </w:r>
          </w:p>
          <w:p w14:paraId="53C95662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744D8">
              <w:rPr>
                <w:rFonts w:ascii="Merriweather" w:hAnsi="Merriweather" w:cs="Times New Roman"/>
                <w:sz w:val="18"/>
              </w:rPr>
              <w:t>- razumjeti mjesto geodezije u okviru različitih vrsta arheoloških istraživanja i arheološke dokumentacije;</w:t>
            </w:r>
          </w:p>
          <w:p w14:paraId="6E03C03F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744D8">
              <w:rPr>
                <w:rFonts w:ascii="Merriweather" w:hAnsi="Merriweather" w:cs="Times New Roman"/>
                <w:sz w:val="18"/>
              </w:rPr>
              <w:t>- razumjeti geodeziju kao temelj daljnjih postupaka pri obradi i prezentaciji podataka dobivenih arheološkim istraživanjima – kartografija, 3D, GIS...;</w:t>
            </w:r>
          </w:p>
          <w:p w14:paraId="20F31824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744D8">
              <w:rPr>
                <w:rFonts w:ascii="Merriweather" w:hAnsi="Merriweather" w:cs="Times New Roman"/>
                <w:sz w:val="18"/>
              </w:rPr>
              <w:t>- prepoznavati različite vrste dokumentacije i geodetske elemente na njoj;</w:t>
            </w:r>
          </w:p>
          <w:p w14:paraId="28F1DC3F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744D8">
              <w:rPr>
                <w:rFonts w:ascii="Merriweather" w:hAnsi="Merriweather" w:cs="Times New Roman"/>
                <w:sz w:val="18"/>
              </w:rPr>
              <w:t>- prepoznavati različite geodetske instrumente;</w:t>
            </w:r>
          </w:p>
          <w:p w14:paraId="619B1515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744D8">
              <w:rPr>
                <w:rFonts w:ascii="Merriweather" w:hAnsi="Merriweather" w:cs="Times New Roman"/>
                <w:sz w:val="18"/>
              </w:rPr>
              <w:lastRenderedPageBreak/>
              <w:t>- biti sposobni za razumijevanje razlika pri upotrebi različitih geodetskih instrumenata;</w:t>
            </w:r>
          </w:p>
          <w:p w14:paraId="1584A950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744D8">
              <w:rPr>
                <w:rFonts w:ascii="Merriweather" w:hAnsi="Merriweather" w:cs="Times New Roman"/>
                <w:sz w:val="18"/>
              </w:rPr>
              <w:t>- biti sposobni za razumijevanje načina manipuliranja podatcima dobivenim primjenom geodezije u arheološkim istraživanjima;</w:t>
            </w:r>
          </w:p>
          <w:p w14:paraId="1D601E02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744D8">
              <w:rPr>
                <w:rFonts w:ascii="Merriweather" w:hAnsi="Merriweather" w:cs="Times New Roman"/>
                <w:sz w:val="18"/>
              </w:rPr>
              <w:t>- biti sposobni za rad s nivelirom;</w:t>
            </w:r>
          </w:p>
          <w:p w14:paraId="0B6BF232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744D8">
              <w:rPr>
                <w:rFonts w:ascii="Merriweather" w:hAnsi="Merriweather" w:cs="Times New Roman"/>
                <w:sz w:val="18"/>
              </w:rPr>
              <w:t>- biti sposobni za rad s teodolitom;</w:t>
            </w:r>
          </w:p>
          <w:p w14:paraId="50A0F4DC" w14:textId="473715DF" w:rsidR="00310F9A" w:rsidRPr="00FF1020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4744D8">
              <w:rPr>
                <w:rFonts w:ascii="Merriweather" w:hAnsi="Merriweather" w:cs="Times New Roman"/>
                <w:sz w:val="18"/>
              </w:rPr>
              <w:t>- biti sposobni za rad s totalnom stanicom.</w:t>
            </w:r>
            <w:bookmarkEnd w:id="0"/>
          </w:p>
        </w:tc>
      </w:tr>
      <w:tr w:rsidR="00310F9A" w:rsidRPr="00FF1020" w14:paraId="382CF7E0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74FCBB28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A6C440E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744D8">
              <w:rPr>
                <w:rFonts w:ascii="Merriweather" w:hAnsi="Merriweather" w:cs="Times New Roman"/>
                <w:sz w:val="18"/>
              </w:rPr>
              <w:t>Među ishodima studijskog programa studenti će kroz modul Tečaj geodezije steći znanje koje će im pomoći:</w:t>
            </w:r>
          </w:p>
          <w:p w14:paraId="567BB875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744D8">
              <w:rPr>
                <w:rFonts w:ascii="Merriweather" w:hAnsi="Merriweather" w:cs="Times New Roman"/>
                <w:sz w:val="18"/>
              </w:rPr>
              <w:t>1. Prikazati stanje i trendove razvoja suvremene</w:t>
            </w:r>
          </w:p>
          <w:p w14:paraId="63604581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744D8">
              <w:rPr>
                <w:rFonts w:ascii="Merriweather" w:hAnsi="Merriweather" w:cs="Times New Roman"/>
                <w:sz w:val="18"/>
              </w:rPr>
              <w:t>arheologije</w:t>
            </w:r>
          </w:p>
          <w:p w14:paraId="7F57605E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744D8">
              <w:rPr>
                <w:rFonts w:ascii="Merriweather" w:hAnsi="Merriweather" w:cs="Times New Roman"/>
                <w:sz w:val="18"/>
              </w:rPr>
              <w:t>2. Interpretirati i primijeniti ključne metodološke</w:t>
            </w:r>
          </w:p>
          <w:p w14:paraId="5618F5AD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744D8">
              <w:rPr>
                <w:rFonts w:ascii="Merriweather" w:hAnsi="Merriweather" w:cs="Times New Roman"/>
                <w:sz w:val="18"/>
              </w:rPr>
              <w:t>aspekte arheoloških istraživanja</w:t>
            </w:r>
          </w:p>
          <w:p w14:paraId="1695CDAF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744D8">
              <w:rPr>
                <w:rFonts w:ascii="Merriweather" w:hAnsi="Merriweather" w:cs="Times New Roman"/>
                <w:sz w:val="18"/>
              </w:rPr>
              <w:t>5. Primijeniti terensku dokumentaciju</w:t>
            </w:r>
          </w:p>
          <w:p w14:paraId="0C007244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744D8">
              <w:rPr>
                <w:rFonts w:ascii="Merriweather" w:hAnsi="Merriweather" w:cs="Times New Roman"/>
                <w:sz w:val="18"/>
              </w:rPr>
              <w:t>9. Objasniti interdisciplinarnu primjenu znanstvenih</w:t>
            </w:r>
          </w:p>
          <w:p w14:paraId="082C5D51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744D8">
              <w:rPr>
                <w:rFonts w:ascii="Merriweather" w:hAnsi="Merriweather" w:cs="Times New Roman"/>
                <w:sz w:val="18"/>
              </w:rPr>
              <w:t>metoda na arheološku građu</w:t>
            </w:r>
          </w:p>
          <w:p w14:paraId="2904B243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744D8">
              <w:rPr>
                <w:rFonts w:ascii="Merriweather" w:hAnsi="Merriweather" w:cs="Times New Roman"/>
                <w:sz w:val="18"/>
              </w:rPr>
              <w:t>12. Uspješno komunicirati s kolegama na verbalan i</w:t>
            </w:r>
          </w:p>
          <w:p w14:paraId="1EA4ED36" w14:textId="343772E8" w:rsidR="00310F9A" w:rsidRPr="00FF1020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4744D8">
              <w:rPr>
                <w:rFonts w:ascii="Merriweather" w:hAnsi="Merriweather" w:cs="Times New Roman"/>
                <w:sz w:val="18"/>
              </w:rPr>
              <w:t>pisani način uz primjenu odgovarajuće terminologije.</w:t>
            </w:r>
          </w:p>
        </w:tc>
      </w:tr>
      <w:tr w:rsidR="00FC2198" w:rsidRPr="00FF1020" w14:paraId="73FE8EDA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02E1C4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752AD1E6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7BB259A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19E47B5" w14:textId="0325087F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44D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031BE87" w14:textId="73E11EC4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44D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2F66F75E" w14:textId="51B8989A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44D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C2C9F14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76DF7224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5A1ECDD6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6C36A7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1D7AE66" w14:textId="25768E3D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44D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A4A32C2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2B89FCB1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67AFDF53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611768DD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416327A3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6ACB65A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806B7FE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4CD5155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63B5FD59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57C52682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7C53181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13F46CF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0CB44F4E" w14:textId="793D925C" w:rsidR="00FC2198" w:rsidRPr="00FF1020" w:rsidRDefault="004744D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4744D8">
              <w:rPr>
                <w:rFonts w:ascii="Merriweather" w:eastAsia="MS Gothic" w:hAnsi="Merriweather" w:cs="Times New Roman"/>
                <w:sz w:val="18"/>
              </w:rPr>
              <w:t>Ne postoji ispit. Provjera znanja iz postavljanja nivelira i pravilnog očitanja vrijednosti jest uvjet za dobivanje potpisa.</w:t>
            </w:r>
          </w:p>
        </w:tc>
      </w:tr>
      <w:tr w:rsidR="00FC2198" w:rsidRPr="00FF1020" w14:paraId="1E7F954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ACFD90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2C60E67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732360FA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F4C55AD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700B2808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1F8DBC6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B8264F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67F02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5275109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FF1020" w14:paraId="0807382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70BA24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7AD2F92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744D8">
              <w:rPr>
                <w:rFonts w:ascii="Merriweather" w:eastAsia="MS Gothic" w:hAnsi="Merriweather" w:cs="Times New Roman"/>
                <w:sz w:val="18"/>
              </w:rPr>
              <w:t xml:space="preserve">Modul obrađuje osnovna pitanja i teme vezane uz tehničku dokumentaciju arheoloških istraživanja. Obradit će se najvažniji osnovni pojmovi vezani uz primjenu geodezije u arheologiji, ali i druge vezane tematike (kartografija, primjena kompjutera – CAD, 3D, GIS…). </w:t>
            </w:r>
          </w:p>
          <w:p w14:paraId="145E7DA7" w14:textId="3A06CF14" w:rsidR="00FC2198" w:rsidRPr="00FF1020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744D8">
              <w:rPr>
                <w:rFonts w:ascii="Merriweather" w:eastAsia="MS Gothic" w:hAnsi="Merriweather" w:cs="Times New Roman"/>
                <w:sz w:val="18"/>
              </w:rPr>
              <w:t>Kroz teorijski i praktični dio nastave studenti će se upoznati s konceptima dokumentacije, radom s različitim geodetskim instrumentima i daljom obradom dobivenih podataka.</w:t>
            </w:r>
          </w:p>
        </w:tc>
      </w:tr>
      <w:tr w:rsidR="00FC2198" w:rsidRPr="00FF1020" w14:paraId="64CA66B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800EFE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72591C5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bookmarkStart w:id="1" w:name="_Hlk129450465"/>
            <w:r w:rsidRPr="004744D8">
              <w:rPr>
                <w:rFonts w:ascii="Merriweather" w:eastAsia="MS Gothic" w:hAnsi="Merriweather" w:cs="Times New Roman"/>
                <w:sz w:val="18"/>
              </w:rPr>
              <w:t>PREDAVANJA I VJEŽBE (PRAKTIČNI RAD)</w:t>
            </w:r>
          </w:p>
          <w:p w14:paraId="775633BD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744D8">
              <w:rPr>
                <w:rFonts w:ascii="Merriweather" w:eastAsia="MS Gothic" w:hAnsi="Merriweather" w:cs="Times New Roman"/>
                <w:sz w:val="18"/>
              </w:rPr>
              <w:t>1. Uvodno predavanje (upoznavanje s planom i programom modula).</w:t>
            </w:r>
          </w:p>
          <w:p w14:paraId="410BDF8F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744D8">
              <w:rPr>
                <w:rFonts w:ascii="Merriweather" w:eastAsia="MS Gothic" w:hAnsi="Merriweather" w:cs="Times New Roman"/>
                <w:sz w:val="18"/>
              </w:rPr>
              <w:t>2. Geodezija i arheologija (što je geodezija i kakvu ulogu ima u arheologiji, dokumentacija arheoloških istraživanja).</w:t>
            </w:r>
          </w:p>
          <w:p w14:paraId="7F8C3B33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744D8">
              <w:rPr>
                <w:rFonts w:ascii="Merriweather" w:eastAsia="MS Gothic" w:hAnsi="Merriweather" w:cs="Times New Roman"/>
                <w:sz w:val="18"/>
              </w:rPr>
              <w:t>3. Geodetski instrumenti – teorijski dio (nivelir, teodeolit, totalna stanica, Imaging Station, 3D skener…).</w:t>
            </w:r>
          </w:p>
          <w:p w14:paraId="41C813F4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744D8">
              <w:rPr>
                <w:rFonts w:ascii="Merriweather" w:eastAsia="MS Gothic" w:hAnsi="Merriweather" w:cs="Times New Roman"/>
                <w:sz w:val="18"/>
              </w:rPr>
              <w:t>4. Geodetski instrumenti – praktični dio (razlike među geodetskim instrumentima).</w:t>
            </w:r>
          </w:p>
          <w:p w14:paraId="33B25E5E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744D8">
              <w:rPr>
                <w:rFonts w:ascii="Merriweather" w:eastAsia="MS Gothic" w:hAnsi="Merriweather" w:cs="Times New Roman"/>
                <w:sz w:val="18"/>
              </w:rPr>
              <w:t>5. Postavljanje nivelira i teodolita – praktični dio.</w:t>
            </w:r>
          </w:p>
          <w:p w14:paraId="5CDB171C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744D8">
              <w:rPr>
                <w:rFonts w:ascii="Merriweather" w:eastAsia="MS Gothic" w:hAnsi="Merriweather" w:cs="Times New Roman"/>
                <w:sz w:val="18"/>
              </w:rPr>
              <w:t>6. Upotreba nivelira i teodolita (čitanje na letvi, reper, vrijednosti na crtežu). Postavljanje totalne stanice (razlika u odnosu na nivelir i teodolit).</w:t>
            </w:r>
          </w:p>
          <w:p w14:paraId="5C127AA4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744D8">
              <w:rPr>
                <w:rFonts w:ascii="Merriweather" w:eastAsia="MS Gothic" w:hAnsi="Merriweather" w:cs="Times New Roman"/>
                <w:sz w:val="18"/>
              </w:rPr>
              <w:t>7. Totalna stanica (tahimetar) i dokumentacija arheoloških istraživanja – teorijski dio.</w:t>
            </w:r>
          </w:p>
          <w:p w14:paraId="4BF7CDE1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744D8">
              <w:rPr>
                <w:rFonts w:ascii="Merriweather" w:eastAsia="MS Gothic" w:hAnsi="Merriweather" w:cs="Times New Roman"/>
                <w:sz w:val="18"/>
              </w:rPr>
              <w:t>8. Postavljanje i programiranje totalne stanice – praktični dio (postavljanje na apsolutne i relativne točke, katastar, GPS točke…).</w:t>
            </w:r>
          </w:p>
          <w:p w14:paraId="7CA20494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744D8">
              <w:rPr>
                <w:rFonts w:ascii="Merriweather" w:eastAsia="MS Gothic" w:hAnsi="Merriweather" w:cs="Times New Roman"/>
                <w:sz w:val="18"/>
              </w:rPr>
              <w:t>9. Snimanje točaka totalnom stanicom – praktični dio.</w:t>
            </w:r>
          </w:p>
          <w:p w14:paraId="6E96ABC8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744D8">
              <w:rPr>
                <w:rFonts w:ascii="Merriweather" w:eastAsia="MS Gothic" w:hAnsi="Merriweather" w:cs="Times New Roman"/>
                <w:sz w:val="18"/>
              </w:rPr>
              <w:t xml:space="preserve">10. Prebacivanje točaka s totalne stanice na kompjuter – praktični dio. AutoCAD – </w:t>
            </w:r>
            <w:r w:rsidRPr="004744D8">
              <w:rPr>
                <w:rFonts w:ascii="Merriweather" w:eastAsia="MS Gothic" w:hAnsi="Merriweather" w:cs="Times New Roman"/>
                <w:sz w:val="18"/>
              </w:rPr>
              <w:lastRenderedPageBreak/>
              <w:t>osnovni alati za crtanje u ravnini – praktični dio.</w:t>
            </w:r>
          </w:p>
          <w:p w14:paraId="254907FA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744D8">
              <w:rPr>
                <w:rFonts w:ascii="Merriweather" w:eastAsia="MS Gothic" w:hAnsi="Merriweather" w:cs="Times New Roman"/>
                <w:sz w:val="18"/>
              </w:rPr>
              <w:t>11. AutoCAD – fotogrametrija – praktični dio.</w:t>
            </w:r>
          </w:p>
          <w:p w14:paraId="7DC3C015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744D8">
              <w:rPr>
                <w:rFonts w:ascii="Merriweather" w:eastAsia="MS Gothic" w:hAnsi="Merriweather" w:cs="Times New Roman"/>
                <w:sz w:val="18"/>
              </w:rPr>
              <w:t>12. 3D i arheologija (3D modeliranje, 3D digitalizacija i virtualna rekonstrukcija) – teorijski dio. Izrada 3D modela iz fotografija – praktični dio (ARC3D, MeshLab) – praktični dio.</w:t>
            </w:r>
          </w:p>
          <w:p w14:paraId="59ACE3A8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744D8">
              <w:rPr>
                <w:rFonts w:ascii="Merriweather" w:eastAsia="MS Gothic" w:hAnsi="Merriweather" w:cs="Times New Roman"/>
                <w:sz w:val="18"/>
              </w:rPr>
              <w:t>13. Mreža na arheološkom terenu – teorijski dio. Postavljanje mreže – praktični dio.</w:t>
            </w:r>
          </w:p>
          <w:p w14:paraId="58A691F3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744D8">
              <w:rPr>
                <w:rFonts w:ascii="Merriweather" w:eastAsia="MS Gothic" w:hAnsi="Merriweather" w:cs="Times New Roman"/>
                <w:sz w:val="18"/>
              </w:rPr>
              <w:t>14. Prostorni aspekti u arheologiji – kartografija (DOF, karte, mjerila, ARKOD, Geoportal), baze podataka, GIS (osnovni pojmovi, webGIS)…</w:t>
            </w:r>
          </w:p>
          <w:p w14:paraId="4A4C1B91" w14:textId="093A0307" w:rsidR="00FC2198" w:rsidRPr="00FF1020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4744D8">
              <w:rPr>
                <w:rFonts w:ascii="Merriweather" w:eastAsia="MS Gothic" w:hAnsi="Merriweather" w:cs="Times New Roman"/>
                <w:sz w:val="18"/>
              </w:rPr>
              <w:t>15. Praktični test postavljanja nivelira.</w:t>
            </w:r>
            <w:bookmarkEnd w:id="1"/>
          </w:p>
        </w:tc>
      </w:tr>
      <w:tr w:rsidR="00FC2198" w:rsidRPr="00FF1020" w14:paraId="2F7DC5E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3D42B1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1950345" w14:textId="77777777" w:rsidR="004744D8" w:rsidRPr="004744D8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744D8">
              <w:rPr>
                <w:rFonts w:ascii="Merriweather" w:eastAsia="MS Gothic" w:hAnsi="Merriweather" w:cs="Times New Roman"/>
                <w:sz w:val="18"/>
              </w:rPr>
              <w:t>HOWARD, P., 2007. – Phil Howard, Archaeological Surveying and Mapping. Recording and Depicting the Landscape, London, New York.</w:t>
            </w:r>
          </w:p>
          <w:p w14:paraId="3D84ECD0" w14:textId="2CAB6A86" w:rsidR="00FC2198" w:rsidRPr="00FF1020" w:rsidRDefault="004744D8" w:rsidP="004744D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744D8">
              <w:rPr>
                <w:rFonts w:ascii="Merriweather" w:eastAsia="MS Gothic" w:hAnsi="Merriweather" w:cs="Times New Roman"/>
                <w:sz w:val="18"/>
              </w:rPr>
              <w:t>PRIBIČEVIĆ, B., MEDAK, D., 2003. – Boško Pribičević, Damir Medak, Geodezija u građevinarstvu, Zagreb. [I. Osnove geodezije, str. 1-144]</w:t>
            </w:r>
          </w:p>
        </w:tc>
      </w:tr>
      <w:tr w:rsidR="00FC2198" w:rsidRPr="00FF1020" w14:paraId="048246C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71DD65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269702E" w14:textId="77777777" w:rsidR="004744D8" w:rsidRDefault="004744D8" w:rsidP="004744D8">
            <w:pPr>
              <w:tabs>
                <w:tab w:val="left" w:pos="1218"/>
              </w:tabs>
              <w:spacing w:before="20" w:after="20"/>
              <w:ind w:left="349" w:hanging="349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FEHÉR, A., 2013. – András Fehér, Using 3D Scanners in Archaeology, Hungarian Archaeology E-journal, 2013 Summer, Budapest, 1-5. [https://www.academia.edu/14506227/USING_3D_SCANNERS_IN_ARCHAEOLOGY]</w:t>
            </w:r>
          </w:p>
          <w:p w14:paraId="42016808" w14:textId="77777777" w:rsidR="004744D8" w:rsidRDefault="004744D8" w:rsidP="004744D8">
            <w:pPr>
              <w:tabs>
                <w:tab w:val="left" w:pos="1218"/>
              </w:tabs>
              <w:spacing w:before="20" w:after="20"/>
              <w:ind w:left="349" w:hanging="349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IŠTOKA OTKOVIĆ, I. et al., 2015. – Irena Oštoka Otković, Željko Koški, Martina Zagvozda, Tehničko crtanje s primjenom AutoCAD-a, Osijek.</w:t>
            </w:r>
          </w:p>
          <w:p w14:paraId="4B00D425" w14:textId="77777777" w:rsidR="004744D8" w:rsidRDefault="004744D8" w:rsidP="004744D8">
            <w:pPr>
              <w:tabs>
                <w:tab w:val="left" w:pos="1218"/>
              </w:tabs>
              <w:spacing w:before="20" w:after="20"/>
              <w:ind w:left="349" w:hanging="349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LEICA – Leica FlexLine TS02/TS06/TS09 User Manual Version 1.0, https://docs.onepointsurvey.com/pdf/Leica-FlexLine-User-Manual.pdf</w:t>
            </w:r>
          </w:p>
          <w:p w14:paraId="79D77617" w14:textId="77777777" w:rsidR="004744D8" w:rsidRDefault="004744D8" w:rsidP="004744D8">
            <w:pPr>
              <w:tabs>
                <w:tab w:val="left" w:pos="1218"/>
              </w:tabs>
              <w:spacing w:before="20" w:after="20"/>
              <w:ind w:left="349" w:hanging="349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MARIĆ, M., 2011. – Miroslav Marić, Primena geografskih informacionih sistema u arheološkoj terenskoj dokumentaciji, Beograd. [https://www.academia.edu/1093350/Primena_GIS-a_u_arheolo%C5%A1koj_terenskoj_dokumentaciji]</w:t>
            </w:r>
          </w:p>
          <w:p w14:paraId="59DA4AB6" w14:textId="77777777" w:rsidR="004744D8" w:rsidRDefault="004744D8" w:rsidP="004744D8">
            <w:pPr>
              <w:tabs>
                <w:tab w:val="left" w:pos="1218"/>
              </w:tabs>
              <w:spacing w:before="20" w:after="20"/>
              <w:ind w:left="349" w:hanging="349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MCCUISTION, A.. 2013. – Ashley McCuistion, Promoting the Past: The Educational Applications of 3D Scanning Technology in Archaeology, Journal of Middle Atlantic Archaeology, Volume 29, 2013, 35-42. [https://www.academia.edu/5242308/Promoting_the_Past_The_Educational_Applications_of_3D_Scanning_Technology_in_Archaeology]</w:t>
            </w:r>
          </w:p>
          <w:p w14:paraId="1EB44330" w14:textId="5BF6FC8C" w:rsidR="00FC2198" w:rsidRPr="00FF1020" w:rsidRDefault="004744D8" w:rsidP="004744D8">
            <w:pPr>
              <w:tabs>
                <w:tab w:val="left" w:pos="1218"/>
              </w:tabs>
              <w:spacing w:before="20" w:after="20"/>
              <w:ind w:left="349" w:hanging="349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NOVAKOVIĆ, P. et al., 2007. – Predrag Novaković, Darja Grosman, René Masaryk, Matjaž Novšak, Minimalni standardi izkopavalne dokumentacije - pregled stanja in predlogi standardov – študija, Ljubljana. [http://www.arhiv.mk.gov.si/fileadmin/mk.gov.si/pageuploads/Ministrstvo/raziskave-analize/dediscina/standardi-komplet_30-AVGUST2007-1_popr_naslovnica.pdf, odgovarajuća poglavlja]</w:t>
            </w:r>
          </w:p>
        </w:tc>
      </w:tr>
      <w:tr w:rsidR="00FC2198" w:rsidRPr="00FF1020" w14:paraId="639EA4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4E21EE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41C953BF" w14:textId="5A1CDCC5" w:rsidR="00FC2198" w:rsidRPr="00FF1020" w:rsidRDefault="004744D8" w:rsidP="004744D8">
            <w:pPr>
              <w:tabs>
                <w:tab w:val="left" w:pos="1218"/>
              </w:tabs>
              <w:spacing w:before="20" w:after="20"/>
              <w:ind w:left="349" w:hanging="349"/>
              <w:rPr>
                <w:rFonts w:ascii="Merriweather" w:eastAsia="MS Gothic" w:hAnsi="Merriweather" w:cs="Times New Roman"/>
                <w:sz w:val="18"/>
              </w:rPr>
            </w:pPr>
            <w:r w:rsidRPr="004744D8">
              <w:rPr>
                <w:rFonts w:ascii="Merriweather" w:eastAsia="MS Gothic" w:hAnsi="Merriweather" w:cs="Times New Roman"/>
                <w:sz w:val="18"/>
              </w:rPr>
              <w:t>MILLIGAN, S., 2013. – Sean Milligan, Levelling tutorials, http://www.levelling.uhi.ac.uk/index.html (20.2.2023.)</w:t>
            </w:r>
          </w:p>
        </w:tc>
      </w:tr>
      <w:tr w:rsidR="00B71A57" w:rsidRPr="00FF1020" w14:paraId="5BFD3F73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1C5B3D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2E52A12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3C8BD87E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69BF8638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D780B47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215556DF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61F265B4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2B34892D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197F5493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44DC3AFB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4FCF9622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6EA3B3EC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38CF373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646C35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0497D040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4F1CD40F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20001A40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3EFBD8D3" w14:textId="77777777" w:rsidR="00B71A57" w:rsidRPr="00FF1020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5EB9ECBE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DBC29EA" w14:textId="77777777" w:rsidR="00B71A57" w:rsidRPr="00FF1020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56A0B745" w14:textId="77777777" w:rsidR="00B71A57" w:rsidRPr="00FF1020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4ECD3CB3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93A471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BC71067" w14:textId="6DBA4515" w:rsidR="00FC2198" w:rsidRPr="00FF1020" w:rsidRDefault="004744D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744D8">
              <w:rPr>
                <w:rFonts w:ascii="Merriweather" w:eastAsia="MS Gothic" w:hAnsi="Merriweather" w:cs="Times New Roman"/>
                <w:sz w:val="18"/>
              </w:rPr>
              <w:t>Ne postoji konačna ocjena već samo uvjeti za potpis. Provjera znanja iz postavljanja nivelira i pravilnog očitanja vrijednosti jest uvjet za dobivanje potpisa.</w:t>
            </w:r>
          </w:p>
        </w:tc>
      </w:tr>
      <w:tr w:rsidR="00FC2198" w:rsidRPr="00FF1020" w14:paraId="335D691E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9E6D7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02DAC1FB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79C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14:paraId="48721B8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19684D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673A10C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3CF61AE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14:paraId="0A66FC9C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C97ED0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B6DFD17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5932E6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14:paraId="4F5723CF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BF5971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7B1D321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BFD4BF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14:paraId="70194ED3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D058C1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DB8081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7DDB94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47013B5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1EEC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7D6271DA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44B6BA6C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311A8F63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62FB8DBF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6779CED9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7952B3F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4E50A6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7878B43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49A5850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DEC6308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20A02AC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3B9624A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A0A01E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CF6BFF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12F85E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772FDB1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219F5A2A" w14:textId="7EB4F03C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</w:tc>
      </w:tr>
    </w:tbl>
    <w:p w14:paraId="74CE9F68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58AC4" w14:textId="77777777" w:rsidR="003A7CC2" w:rsidRDefault="003A7CC2" w:rsidP="009947BA">
      <w:pPr>
        <w:spacing w:before="0" w:after="0"/>
      </w:pPr>
      <w:r>
        <w:separator/>
      </w:r>
    </w:p>
  </w:endnote>
  <w:endnote w:type="continuationSeparator" w:id="0">
    <w:p w14:paraId="4432EE5B" w14:textId="77777777" w:rsidR="003A7CC2" w:rsidRDefault="003A7CC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AB1C8" w14:textId="77777777" w:rsidR="003A7CC2" w:rsidRDefault="003A7CC2" w:rsidP="009947BA">
      <w:pPr>
        <w:spacing w:before="0" w:after="0"/>
      </w:pPr>
      <w:r>
        <w:separator/>
      </w:r>
    </w:p>
  </w:footnote>
  <w:footnote w:type="continuationSeparator" w:id="0">
    <w:p w14:paraId="50C0BA2F" w14:textId="77777777" w:rsidR="003A7CC2" w:rsidRDefault="003A7CC2" w:rsidP="009947BA">
      <w:pPr>
        <w:spacing w:before="0" w:after="0"/>
      </w:pPr>
      <w:r>
        <w:continuationSeparator/>
      </w:r>
    </w:p>
  </w:footnote>
  <w:footnote w:id="1">
    <w:p w14:paraId="2954223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09DD8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97CDB6" wp14:editId="5CBBBD25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40F251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1E15285" wp14:editId="0C276A26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97CDB6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7C40F251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1E15285" wp14:editId="0C276A26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8946F17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31769681" w14:textId="77777777" w:rsidR="0079745E" w:rsidRDefault="0079745E" w:rsidP="0079745E">
    <w:pPr>
      <w:pStyle w:val="Header"/>
    </w:pPr>
  </w:p>
  <w:p w14:paraId="2D78A1D7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443A2"/>
    <w:rsid w:val="00150B32"/>
    <w:rsid w:val="00197510"/>
    <w:rsid w:val="001C7C51"/>
    <w:rsid w:val="00226462"/>
    <w:rsid w:val="0022722C"/>
    <w:rsid w:val="0028545A"/>
    <w:rsid w:val="002D2789"/>
    <w:rsid w:val="002E1CE6"/>
    <w:rsid w:val="002F2D22"/>
    <w:rsid w:val="00310F9A"/>
    <w:rsid w:val="00316600"/>
    <w:rsid w:val="00326091"/>
    <w:rsid w:val="00357643"/>
    <w:rsid w:val="00371634"/>
    <w:rsid w:val="00386E9C"/>
    <w:rsid w:val="00393964"/>
    <w:rsid w:val="003A7CC2"/>
    <w:rsid w:val="003B36B1"/>
    <w:rsid w:val="003F11B6"/>
    <w:rsid w:val="003F17B8"/>
    <w:rsid w:val="00453362"/>
    <w:rsid w:val="004553D2"/>
    <w:rsid w:val="00461219"/>
    <w:rsid w:val="00470F6D"/>
    <w:rsid w:val="004744D8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66FFA"/>
    <w:rsid w:val="00A7491D"/>
    <w:rsid w:val="00A9132B"/>
    <w:rsid w:val="00AA1A5A"/>
    <w:rsid w:val="00AD23FB"/>
    <w:rsid w:val="00B71A57"/>
    <w:rsid w:val="00B7307A"/>
    <w:rsid w:val="00BE7DEE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C62A9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4F4AA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BFC9-104F-41B9-B246-C04162C3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Jure</cp:lastModifiedBy>
  <cp:revision>12</cp:revision>
  <cp:lastPrinted>2021-02-12T11:27:00Z</cp:lastPrinted>
  <dcterms:created xsi:type="dcterms:W3CDTF">2021-02-12T10:42:00Z</dcterms:created>
  <dcterms:modified xsi:type="dcterms:W3CDTF">2025-01-07T11:39:00Z</dcterms:modified>
</cp:coreProperties>
</file>