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BFE0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42FA5F6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0ACB12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C1497D5" w14:textId="70CB8D8A" w:rsidR="004B553E" w:rsidRPr="00FF1020" w:rsidRDefault="008D524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ARHEOLOGIJA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D11937B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653AC00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86AC512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A2BDA3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5F9FB1" w14:textId="20A0595A" w:rsidR="004B553E" w:rsidRPr="00FF1020" w:rsidRDefault="008D524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POSTANAK I RAZVOJ KRŠĆANSTVA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27DFAC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609937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14:paraId="551A0EC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3172E0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B4D0732" w14:textId="09192829" w:rsidR="004B553E" w:rsidRPr="00FF1020" w:rsidRDefault="008D524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ARHEOLOGIJA – PREDDIPLOMSKI STUDIJ</w:t>
            </w:r>
          </w:p>
        </w:tc>
      </w:tr>
      <w:tr w:rsidR="004B553E" w:rsidRPr="00FF1020" w14:paraId="4F0CA07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3B5239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722F5AE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337D2ED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FA3A936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49F51A9" w14:textId="77777777" w:rsidR="004B553E" w:rsidRPr="00FF1020" w:rsidRDefault="00566D5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9A668F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27456B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43046E9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B1D1F9A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752314F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73A7FC9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A4524EC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A58EA0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014E57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CB36F4E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AC1C6D8" w14:textId="77777777" w:rsidR="004B553E" w:rsidRPr="00FF1020" w:rsidRDefault="00566D5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6F63F8F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F12ACA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203590F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7C4779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BCEE18C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0AAF839E" w14:textId="77777777" w:rsidR="004B553E" w:rsidRPr="00FF1020" w:rsidRDefault="00566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B32045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01655FA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ED05FA" w14:textId="77777777" w:rsidR="00393964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70B1D76" w14:textId="77777777" w:rsidR="00393964" w:rsidRPr="00FF1020" w:rsidRDefault="00566D5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0762950" w14:textId="77777777" w:rsidR="00393964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01B95D6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D50204A" w14:textId="77777777" w:rsidR="00393964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5F38B41" w14:textId="77777777" w:rsidR="00393964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A407B9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8DC911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0B7B86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32A7AC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FB5B81B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3964AF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69EB41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716EC36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14BD88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5BDB7CA" w14:textId="77777777" w:rsidR="00453362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CC9B30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6D1A3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3718B5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5FBA3C9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1C7105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453362" w:rsidRPr="00FF1020" w14:paraId="335573B4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0E668A4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2492589" w14:textId="5188F5C7" w:rsidR="00453362" w:rsidRPr="00FF1020" w:rsidRDefault="006E6F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4. 10. 2021.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B31B6F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D44CC10" w14:textId="0D53FCB1" w:rsidR="00453362" w:rsidRPr="00FF1020" w:rsidRDefault="006E6F3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28. 1. 2021. </w:t>
            </w:r>
          </w:p>
        </w:tc>
      </w:tr>
      <w:tr w:rsidR="00453362" w:rsidRPr="00FF1020" w14:paraId="07C80F1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449DD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36794E7" w14:textId="5C6884EA" w:rsidR="00453362" w:rsidRPr="00FF1020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E6F39">
              <w:rPr>
                <w:rFonts w:ascii="Merriweather" w:hAnsi="Merriweather" w:cs="Times New Roman"/>
                <w:sz w:val="18"/>
              </w:rPr>
              <w:t xml:space="preserve">Upis u </w:t>
            </w:r>
            <w:r w:rsidR="008D5242">
              <w:rPr>
                <w:rFonts w:ascii="Merriweather" w:hAnsi="Merriweather" w:cs="Times New Roman"/>
                <w:sz w:val="18"/>
              </w:rPr>
              <w:t>3</w:t>
            </w:r>
            <w:r w:rsidRPr="006E6F39">
              <w:rPr>
                <w:rFonts w:ascii="Merriweather" w:hAnsi="Merriweather" w:cs="Times New Roman"/>
                <w:sz w:val="18"/>
              </w:rPr>
              <w:t>. semestar studija</w:t>
            </w:r>
            <w:r w:rsidR="008D5242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453362" w:rsidRPr="00FF1020" w14:paraId="69F92B5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0F8203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F65FB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7013D8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8A3DA6D" w14:textId="7BFB25A4" w:rsidR="006E6F39" w:rsidRPr="006E6F39" w:rsidRDefault="006E6F39" w:rsidP="006E6F39">
            <w:pPr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Josipa Baraka Perica</w:t>
            </w:r>
          </w:p>
          <w:p w14:paraId="25A2BE2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76E0BF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669222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D0B1D66" w14:textId="77777777" w:rsidR="006E6F39" w:rsidRPr="006E6F39" w:rsidRDefault="006E6F39" w:rsidP="006E6F39">
            <w:pPr>
              <w:rPr>
                <w:rFonts w:ascii="Merriweather" w:hAnsi="Merriweather" w:cs="Times New Roman"/>
                <w:sz w:val="18"/>
              </w:rPr>
            </w:pPr>
            <w:r w:rsidRPr="006E6F39">
              <w:rPr>
                <w:rFonts w:ascii="Merriweather" w:hAnsi="Merriweather" w:cs="Times New Roman"/>
                <w:sz w:val="18"/>
              </w:rPr>
              <w:t xml:space="preserve">josipa.baraka@unizd.hr: josipa.baraka@gmail.com </w:t>
            </w:r>
          </w:p>
          <w:p w14:paraId="7A4F5C3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91E9C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5C310F2" w14:textId="4C776BD9" w:rsidR="00453362" w:rsidRPr="00FF1020" w:rsidRDefault="006E6F3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E6F39">
              <w:rPr>
                <w:rFonts w:ascii="Merriweather" w:hAnsi="Merriweather" w:cs="Times New Roman"/>
                <w:sz w:val="18"/>
              </w:rPr>
              <w:t>Utorak od 10-12 ili po dogovoru (email)</w:t>
            </w:r>
          </w:p>
        </w:tc>
      </w:tr>
      <w:tr w:rsidR="00453362" w:rsidRPr="00FF1020" w14:paraId="1046EA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3CD42A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483685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C1EE3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8F19F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BE41FF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AB8E5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580753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325361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03E78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8D51F7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D4696B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9978C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BBB7BB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2867E1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C9F107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447422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10D84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944ED0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92F43A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C2772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B615BC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10B720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F227D5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600935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5443DB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B0933E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F22104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8D673AA" w14:textId="77777777" w:rsidR="00453362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62029E2" w14:textId="77777777" w:rsidR="00453362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AF396E0" w14:textId="77777777" w:rsidR="00453362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DEFC5B3" w14:textId="77777777" w:rsidR="00453362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28031F4" w14:textId="77777777" w:rsidR="00453362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82CC91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B18419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C9810D8" w14:textId="77777777" w:rsidR="00453362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0CB1F03" w14:textId="77777777" w:rsidR="00453362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B718930" w14:textId="77777777" w:rsidR="00453362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DA8BAC5" w14:textId="77777777" w:rsidR="00453362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D120A94" w14:textId="77777777" w:rsidR="00453362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9C8A2A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92ABABD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1158406" w14:textId="77777777" w:rsidR="008D5242" w:rsidRPr="008D5242" w:rsidRDefault="008D5242" w:rsidP="008D52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D5242">
              <w:rPr>
                <w:rFonts w:ascii="Merriweather" w:hAnsi="Merriweather" w:cs="Times New Roman"/>
                <w:sz w:val="18"/>
              </w:rPr>
              <w:t>Nakon položenog ispita iz ovoga kolegija studenti će biti sposobni:</w:t>
            </w:r>
          </w:p>
          <w:p w14:paraId="31768125" w14:textId="77777777" w:rsidR="008D5242" w:rsidRPr="008D5242" w:rsidRDefault="008D5242" w:rsidP="008D52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D5242">
              <w:rPr>
                <w:rFonts w:ascii="Merriweather" w:hAnsi="Merriweather" w:cs="Times New Roman"/>
                <w:sz w:val="18"/>
              </w:rPr>
              <w:t>-  Upoznati što je starokršćanska arheologija kao disciplina.</w:t>
            </w:r>
          </w:p>
          <w:p w14:paraId="2A452D4E" w14:textId="77777777" w:rsidR="008D5242" w:rsidRPr="008D5242" w:rsidRDefault="008D5242" w:rsidP="008D52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D5242">
              <w:rPr>
                <w:rFonts w:ascii="Merriweather" w:hAnsi="Merriweather" w:cs="Times New Roman"/>
                <w:sz w:val="18"/>
              </w:rPr>
              <w:t>-  Znati koji su joj izazovi u suvremenim znanstvenim procesima.</w:t>
            </w:r>
          </w:p>
          <w:p w14:paraId="3AE7C58B" w14:textId="77777777" w:rsidR="008D5242" w:rsidRPr="008D5242" w:rsidRDefault="008D5242" w:rsidP="008D52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D5242">
              <w:rPr>
                <w:rFonts w:ascii="Merriweather" w:hAnsi="Merriweather" w:cs="Times New Roman"/>
                <w:sz w:val="18"/>
              </w:rPr>
              <w:t xml:space="preserve">-  Upoznati glavne ciljeve starokršćanske arheologije. </w:t>
            </w:r>
          </w:p>
          <w:p w14:paraId="68922A2A" w14:textId="77777777" w:rsidR="008D5242" w:rsidRPr="008D5242" w:rsidRDefault="008D5242" w:rsidP="008D52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D5242">
              <w:rPr>
                <w:rFonts w:ascii="Merriweather" w:hAnsi="Merriweather" w:cs="Times New Roman"/>
                <w:sz w:val="18"/>
              </w:rPr>
              <w:t xml:space="preserve">-  Pratiti razvoj kršćanske civilizacije i materijalne kulture od njezina postanka i razvoja do cara Konstantina Velikog. </w:t>
            </w:r>
          </w:p>
          <w:p w14:paraId="674AC085" w14:textId="4A688C7C" w:rsidR="00310F9A" w:rsidRPr="00FF1020" w:rsidRDefault="008D5242" w:rsidP="008D52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D5242">
              <w:rPr>
                <w:rFonts w:ascii="Merriweather" w:hAnsi="Merriweather" w:cs="Times New Roman"/>
                <w:sz w:val="18"/>
              </w:rPr>
              <w:t>-  Raspravljati o razvoju kršćanske materijalne kulture, te različitih vidova starokršćanske umjetnosti i proizvodnje.</w:t>
            </w:r>
          </w:p>
        </w:tc>
      </w:tr>
      <w:tr w:rsidR="00310F9A" w:rsidRPr="00FF1020" w14:paraId="49F60C2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15CA6C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036994" w14:textId="11A5F360" w:rsidR="00310F9A" w:rsidRPr="00FF1020" w:rsidRDefault="008D52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D5242">
              <w:rPr>
                <w:rFonts w:ascii="Merriweather" w:hAnsi="Merriweather" w:cs="Times New Roman"/>
                <w:sz w:val="18"/>
              </w:rPr>
              <w:t>Postavljeni su temelji za daljnje učenje i napredovanje kroz razne kolegije kojima se bavi Starokršćanska arheologija kao znanstvena disciplina.</w:t>
            </w:r>
          </w:p>
        </w:tc>
      </w:tr>
      <w:tr w:rsidR="00FC2198" w:rsidRPr="00FF1020" w14:paraId="7097E6E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F3D5FF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79588D69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E828AD5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114CF8A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66AC9E2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9CFBA64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12E7F9F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FE2C2D0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6CDCFD6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535EBE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0A7F961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716A667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AFA7EAE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6DABB11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0475D8F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E34F56F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F1688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C44BBDE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3E81AFA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A5FAEE2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3C4C135" w14:textId="77777777" w:rsidR="00FC2198" w:rsidRPr="00FF1020" w:rsidRDefault="00566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DBD31F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0B85B5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B96204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2960482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14:paraId="599E151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32F89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476CE15" w14:textId="77777777" w:rsidR="00FC2198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CCCDBAF" w14:textId="77777777" w:rsidR="00FC2198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A14C389" w14:textId="77777777" w:rsidR="00FC2198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0F190BC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09C07A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CDE1B3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FC5B68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2EF8852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408A82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E5864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217F8AF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>- Osnovi sadržaji, ciljevi i teme starokršćanske arheologije kao discipline.</w:t>
            </w:r>
          </w:p>
          <w:p w14:paraId="7CAC36B9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 xml:space="preserve">- Odnos kršćana i društva unutar Rimskog Carstva. </w:t>
            </w:r>
          </w:p>
          <w:p w14:paraId="75BC5FA6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>- Početak kršćanske historiografije.</w:t>
            </w:r>
          </w:p>
          <w:p w14:paraId="56AE5AAA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 xml:space="preserve">- Hagiografija i </w:t>
            </w:r>
            <w:proofErr w:type="spellStart"/>
            <w:r w:rsidRPr="00A93D20">
              <w:rPr>
                <w:rFonts w:ascii="Merriweather" w:eastAsia="MS Gothic" w:hAnsi="Merriweather" w:cs="Times New Roman"/>
                <w:sz w:val="18"/>
              </w:rPr>
              <w:t>patrologija</w:t>
            </w:r>
            <w:proofErr w:type="spellEnd"/>
            <w:r w:rsidRPr="00A93D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9D9133B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>- Postanak i razvoj kršćanske materijalne kulture.</w:t>
            </w:r>
          </w:p>
          <w:p w14:paraId="565CC8A7" w14:textId="17C3B8B8" w:rsidR="00FC2198" w:rsidRPr="00FF10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>- Različiti primjeri kršćanske materijalne kulture do cara Konstantina velikog.</w:t>
            </w:r>
          </w:p>
        </w:tc>
      </w:tr>
      <w:tr w:rsidR="00FC2198" w:rsidRPr="00FF1020" w14:paraId="4A5FAD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CB7FF8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91746DF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 xml:space="preserve">1. Uvodno predavanje. Postanak i razvoj kršćanstva i starokršćanska arheologija. </w:t>
            </w:r>
          </w:p>
          <w:p w14:paraId="4D06B5FF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 xml:space="preserve">2. Postanak i razvoj kršćanstva i starokršćanska arheologija. Kršćani i rimski svijet. </w:t>
            </w:r>
          </w:p>
          <w:p w14:paraId="1580E170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 xml:space="preserve">3. Hagiografija. Progoni kršćana. Stara kršćanska historiografija. </w:t>
            </w:r>
            <w:proofErr w:type="spellStart"/>
            <w:r w:rsidRPr="00A93D20">
              <w:rPr>
                <w:rFonts w:ascii="Merriweather" w:eastAsia="MS Gothic" w:hAnsi="Merriweather" w:cs="Times New Roman"/>
                <w:sz w:val="18"/>
              </w:rPr>
              <w:t>Patrologija</w:t>
            </w:r>
            <w:proofErr w:type="spellEnd"/>
            <w:r w:rsidRPr="00A93D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C554B73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>4. Nastanak kršćanskih pogrebnih običaja.</w:t>
            </w:r>
          </w:p>
          <w:p w14:paraId="3F3C3260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>5. Početak diferencijacije.</w:t>
            </w:r>
          </w:p>
          <w:p w14:paraId="03655E2D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 xml:space="preserve">6. Arheološki tragovi pogrebnih rituala. Grob sv. Petra.  </w:t>
            </w:r>
          </w:p>
          <w:p w14:paraId="62DA9AE5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>Kolokvij I.</w:t>
            </w:r>
          </w:p>
          <w:p w14:paraId="77752605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Memoria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Apostolorum</w:t>
            </w:r>
            <w:proofErr w:type="spellEnd"/>
            <w:r w:rsidRPr="00A93D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4407E0F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>8. Katakombe.</w:t>
            </w:r>
          </w:p>
          <w:p w14:paraId="1930E330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>9. Salona.</w:t>
            </w:r>
          </w:p>
          <w:p w14:paraId="038864D5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 xml:space="preserve">10. Tzv.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Domus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ecclesiae</w:t>
            </w:r>
            <w:proofErr w:type="spellEnd"/>
            <w:r w:rsidRPr="00A93D20">
              <w:rPr>
                <w:rFonts w:ascii="Merriweather" w:eastAsia="MS Gothic" w:hAnsi="Merriweather" w:cs="Times New Roman"/>
                <w:sz w:val="18"/>
              </w:rPr>
              <w:t xml:space="preserve"> I. </w:t>
            </w:r>
          </w:p>
          <w:p w14:paraId="2291024B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 xml:space="preserve">11. Tzv.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Domus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ecclesiae</w:t>
            </w:r>
            <w:proofErr w:type="spellEnd"/>
            <w:r w:rsidRPr="00A93D20">
              <w:rPr>
                <w:rFonts w:ascii="Merriweather" w:eastAsia="MS Gothic" w:hAnsi="Merriweather" w:cs="Times New Roman"/>
                <w:sz w:val="18"/>
              </w:rPr>
              <w:t xml:space="preserve"> II.</w:t>
            </w:r>
          </w:p>
          <w:p w14:paraId="3011B297" w14:textId="77777777" w:rsidR="00A93D20" w:rsidRPr="00A93D20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>12. Kršćanska ikonografija.</w:t>
            </w:r>
          </w:p>
          <w:p w14:paraId="3F7D70DD" w14:textId="31FD1F4D" w:rsidR="00FC2198" w:rsidRPr="006E6F39" w:rsidRDefault="00A93D20" w:rsidP="00A93D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93D20">
              <w:rPr>
                <w:rFonts w:ascii="Merriweather" w:eastAsia="MS Gothic" w:hAnsi="Merriweather" w:cs="Times New Roman"/>
                <w:sz w:val="18"/>
              </w:rPr>
              <w:t>Kolokvij II.</w:t>
            </w:r>
          </w:p>
        </w:tc>
      </w:tr>
      <w:tr w:rsidR="00FC2198" w:rsidRPr="00FF1020" w14:paraId="0F20037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993B9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C7A63DD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BADURINA, A.,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Leksikon ikonografije,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liturgike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i simbolike zapadnog kršćanstva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>, Zagreb 2000, pod pojmovima odgovarajućih mučenika.</w:t>
            </w:r>
          </w:p>
          <w:p w14:paraId="3E55E2C3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BARAKA PERICA, J.,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Starokršćanska arheologija, pogrebni običaji i njihova tranzicija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Zadar 2021 – poglavlja 1, 2, 3 i 4. </w:t>
            </w:r>
          </w:p>
          <w:p w14:paraId="7FE925A2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>Biblijski priručnik, mala enciklopedija, Zagreb 1989.</w:t>
            </w:r>
          </w:p>
          <w:p w14:paraId="2E55AD0A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BISCONTI, F.,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Art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Catacombs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Oxford University Press, 2019, 209-220. </w:t>
            </w:r>
          </w:p>
          <w:p w14:paraId="27DC35C5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BOWES, K.,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Christian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: A State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oftheField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Religion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Compass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2/4, 2008, 575–619. </w:t>
            </w:r>
          </w:p>
          <w:p w14:paraId="460797F0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BOWES, K.,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Private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Worship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Public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Values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Religious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Change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in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Late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Antiquity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Cambridge University Press 2008. </w:t>
            </w:r>
          </w:p>
          <w:p w14:paraId="2C5CB612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BROOKS HEDSTROM, D. L.,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Monastic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Communities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>, Oxford University Press, 2019, 147-166.</w:t>
            </w:r>
          </w:p>
          <w:p w14:paraId="7BC188E2" w14:textId="2EA1D040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BULIĆ, F.,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Izabrani spisi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>, Split 1984, 333-362</w:t>
            </w:r>
            <w:bookmarkStart w:id="0" w:name="_GoBack"/>
            <w:bookmarkEnd w:id="0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14:paraId="4AAD36B8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CAMBI, N.,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Antika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>, Zagreb 2002.</w:t>
            </w:r>
          </w:p>
          <w:p w14:paraId="72190AFB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CAMBI, N., Pogovor u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Povijest salonitanskog kršćanstva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Split 1996, 140 i dalje. </w:t>
            </w:r>
          </w:p>
          <w:p w14:paraId="45C72CBB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CHEVALIER, P., MARDEŠIĆ, J., La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ville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de Salone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dans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l'Antiquité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tardive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déprise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spatiale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mutations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renouveau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de la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parure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monumentale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/ Salona u kasnoj antici: prostorno smanjenje, promjene i obnove monumentalnih gradskih zdanja,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HAM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12, 2006, str. 55-68. </w:t>
            </w:r>
          </w:p>
          <w:p w14:paraId="050BCAFE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DAVIS, T. W., New Testament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beyond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Gospels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Oxford University Press, 2019, 37-63. </w:t>
            </w:r>
          </w:p>
          <w:p w14:paraId="30772992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DYGGVE, E.,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Povijest salonitanskog kršćanstva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1996. </w:t>
            </w:r>
          </w:p>
          <w:p w14:paraId="6682A1D3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EASTMAN, D. L.,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Martyria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>, Oxford University Press, 2019, 89-105.</w:t>
            </w:r>
          </w:p>
          <w:p w14:paraId="3C87090C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FIOCCHI NICOLAI, V., BISCONTI, F., MAZZOLENI, D.,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Catacombs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Rome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Roma 2002. </w:t>
            </w:r>
          </w:p>
          <w:p w14:paraId="2372F2B1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FIOCCHI NICOLAI, V.,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Catacombs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>, Oxford University Press, 2019, 67-88.</w:t>
            </w:r>
          </w:p>
          <w:p w14:paraId="0BD54845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FRANZEN, A.,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Pregled povijesti crkve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Zagreb 1983. </w:t>
            </w:r>
          </w:p>
          <w:p w14:paraId="10423BFD" w14:textId="246F52F8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GABRIČEVIĆ, B., Najstariji oratorij u Saloni,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Vjesnik za arheologiju i historiju dalmatinsku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77, 1984, 161-174. </w:t>
            </w:r>
          </w:p>
          <w:p w14:paraId="5803FFDF" w14:textId="63BB07D5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IVANIŠEVIĆ, M., Salonitanski biskup,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Vjesnik za arheologiju i historiju dalmatinsku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86, Split 1994, 223-252. </w:t>
            </w:r>
          </w:p>
          <w:p w14:paraId="2C7BF93C" w14:textId="609C7250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JARAK, M., Povijest starokršćanskih zajednica na tlu kontinentalne Hrvatske,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Od nepobjedivog sunca do sunca pravde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Zagreb 1994, 17-39. </w:t>
            </w:r>
          </w:p>
          <w:p w14:paraId="2B1549DD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JEDIN, H.,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Velika povijest crkve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I, Zagreb 2001.</w:t>
            </w:r>
          </w:p>
          <w:p w14:paraId="6ABF7FAB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JEDIN, H.,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Velika povijest crkve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II, Zagreb 1995,  308-313. </w:t>
            </w:r>
          </w:p>
          <w:p w14:paraId="4F91C1E6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KRAUTHEIMER, K., ČURČIĆ, S.,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Ranohrišćanska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vizantijska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arhitektura, Beograd 2008.</w:t>
            </w:r>
          </w:p>
          <w:p w14:paraId="25C87B49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MARIN, E., DUVAL, N.,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Manastirine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III, Rim-Split 1994, zaključna razmatranja. </w:t>
            </w:r>
          </w:p>
          <w:p w14:paraId="172E541F" w14:textId="4748AC2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MIGOTTI, B., Arheološka građa iz ranokršćanskog razdoblja u kontinentalnoj Hrvatskoj,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Od nepobjedivog sunca do sunca pravde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Zagreb 1994, 40-70. </w:t>
            </w:r>
          </w:p>
          <w:p w14:paraId="675DF05E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>Opći religijski leksikon, Zagreb 2002.</w:t>
            </w:r>
          </w:p>
          <w:p w14:paraId="19DB2E74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PAVIĆ, J., TENŠEK, T. Z. 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Patrologija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Zagreb 1993. </w:t>
            </w:r>
          </w:p>
          <w:p w14:paraId="0891C5A0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REBIĆ, A.,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Vodič po Svetoj zemlji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Zagreb 2006, (uvodni dio). </w:t>
            </w:r>
          </w:p>
          <w:p w14:paraId="5B57486A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STRANGE, J. F.,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Gospels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>, Oxford University Press, 2019, 31-35.</w:t>
            </w:r>
          </w:p>
          <w:p w14:paraId="3E81FAAD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TAYLOR, J., E., Christian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Palestine (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Roman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Byzantine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Periods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William R.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Oxford University Press, 2019, 369-389. </w:t>
            </w:r>
          </w:p>
          <w:p w14:paraId="1B7A9578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TOYNBEE, J.M.C.,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Death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Burial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in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Roman World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London 1996. </w:t>
            </w:r>
          </w:p>
          <w:p w14:paraId="48C4CF2C" w14:textId="77777777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UGLEŠIĆ, A.,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Ranokršćanska arhitektura na području današnje zadarske nadbiskupije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Zadar 2002. </w:t>
            </w:r>
          </w:p>
          <w:p w14:paraId="414C95C3" w14:textId="67799B63" w:rsidR="00AE5190" w:rsidRPr="00AE519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VEŽIĆ, P., </w:t>
            </w:r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Zadar na pragu kršćanstva – arhitektura ranoga kršćanstva na zadarskom području</w:t>
            </w: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Zadar 2005, 30-33. </w:t>
            </w:r>
          </w:p>
          <w:p w14:paraId="389033CD" w14:textId="321A3E52" w:rsidR="00FC2198" w:rsidRPr="00FF1020" w:rsidRDefault="00AE5190" w:rsidP="00AE51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WHITE, L. M.,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social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origins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AE5190">
              <w:rPr>
                <w:rFonts w:ascii="Merriweather" w:eastAsia="MS Gothic" w:hAnsi="Merriweather" w:cs="Times New Roman"/>
                <w:i/>
                <w:sz w:val="18"/>
              </w:rPr>
              <w:t>architecture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, vol. 1,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Vally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E5190">
              <w:rPr>
                <w:rFonts w:ascii="Merriweather" w:eastAsia="MS Gothic" w:hAnsi="Merriweather" w:cs="Times New Roman"/>
                <w:sz w:val="18"/>
              </w:rPr>
              <w:t>Forge</w:t>
            </w:r>
            <w:proofErr w:type="spellEnd"/>
            <w:r w:rsidRPr="00AE5190">
              <w:rPr>
                <w:rFonts w:ascii="Merriweather" w:eastAsia="MS Gothic" w:hAnsi="Merriweather" w:cs="Times New Roman"/>
                <w:sz w:val="18"/>
              </w:rPr>
              <w:t>/PA 199, 102-139.</w:t>
            </w:r>
          </w:p>
        </w:tc>
      </w:tr>
      <w:tr w:rsidR="00FC2198" w:rsidRPr="00FF1020" w14:paraId="0F78BEF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3089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E6C75F9" w14:textId="77777777" w:rsidR="001A0E74" w:rsidRPr="001A0E74" w:rsidRDefault="001A0E74" w:rsidP="001A0E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A0E74">
              <w:rPr>
                <w:rFonts w:ascii="Merriweather" w:eastAsia="MS Gothic" w:hAnsi="Merriweather" w:cs="Times New Roman"/>
                <w:sz w:val="18"/>
              </w:rPr>
              <w:t xml:space="preserve">BULIĆ, F., </w:t>
            </w:r>
            <w:r w:rsidRPr="001A0E74">
              <w:rPr>
                <w:rFonts w:ascii="Merriweather" w:eastAsia="MS Gothic" w:hAnsi="Merriweather" w:cs="Times New Roman"/>
                <w:i/>
                <w:sz w:val="18"/>
              </w:rPr>
              <w:t>Po ruševinama stare Salone</w:t>
            </w:r>
            <w:r w:rsidRPr="001A0E74">
              <w:rPr>
                <w:rFonts w:ascii="Merriweather" w:eastAsia="MS Gothic" w:hAnsi="Merriweather" w:cs="Times New Roman"/>
                <w:sz w:val="18"/>
              </w:rPr>
              <w:t xml:space="preserve">, Split 1986. </w:t>
            </w:r>
          </w:p>
          <w:p w14:paraId="01F6BA49" w14:textId="77777777" w:rsidR="001A0E74" w:rsidRPr="001A0E74" w:rsidRDefault="001A0E74" w:rsidP="001A0E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A0E74">
              <w:rPr>
                <w:rFonts w:ascii="Merriweather" w:eastAsia="MS Gothic" w:hAnsi="Merriweather" w:cs="Times New Roman"/>
                <w:sz w:val="18"/>
              </w:rPr>
              <w:t xml:space="preserve">CAMBI,  N., </w:t>
            </w:r>
            <w:r w:rsidRPr="001A0E74">
              <w:rPr>
                <w:rFonts w:ascii="Merriweather" w:eastAsia="MS Gothic" w:hAnsi="Merriweather" w:cs="Times New Roman"/>
                <w:i/>
                <w:sz w:val="18"/>
              </w:rPr>
              <w:t>Sarkofag dobrog pastira</w:t>
            </w:r>
            <w:r w:rsidRPr="001A0E74">
              <w:rPr>
                <w:rFonts w:ascii="Merriweather" w:eastAsia="MS Gothic" w:hAnsi="Merriweather" w:cs="Times New Roman"/>
                <w:sz w:val="18"/>
              </w:rPr>
              <w:t xml:space="preserve">, Split 1994. </w:t>
            </w:r>
          </w:p>
          <w:p w14:paraId="71553A6A" w14:textId="77777777" w:rsidR="001A0E74" w:rsidRPr="001A0E74" w:rsidRDefault="001A0E74" w:rsidP="001A0E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A0E74">
              <w:rPr>
                <w:rFonts w:ascii="Merriweather" w:eastAsia="MS Gothic" w:hAnsi="Merriweather" w:cs="Times New Roman"/>
                <w:sz w:val="18"/>
              </w:rPr>
              <w:t xml:space="preserve">DODDS, E., </w:t>
            </w:r>
            <w:r w:rsidRPr="001A0E74">
              <w:rPr>
                <w:rFonts w:ascii="Merriweather" w:eastAsia="MS Gothic" w:hAnsi="Merriweather" w:cs="Times New Roman"/>
                <w:i/>
                <w:sz w:val="18"/>
              </w:rPr>
              <w:t>Pogani i kršćani u epohi tjeskobe. Aspekti religioznog iskustva od Marka Aurelija do Konstantina</w:t>
            </w:r>
            <w:r w:rsidRPr="001A0E74">
              <w:rPr>
                <w:rFonts w:ascii="Merriweather" w:eastAsia="MS Gothic" w:hAnsi="Merriweather" w:cs="Times New Roman"/>
                <w:sz w:val="18"/>
              </w:rPr>
              <w:t>, Split 1999.</w:t>
            </w:r>
          </w:p>
          <w:p w14:paraId="6DAEE1AE" w14:textId="77777777" w:rsidR="001A0E74" w:rsidRPr="001A0E74" w:rsidRDefault="001A0E74" w:rsidP="001A0E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A0E74">
              <w:rPr>
                <w:rFonts w:ascii="Merriweather" w:eastAsia="MS Gothic" w:hAnsi="Merriweather" w:cs="Times New Roman"/>
                <w:sz w:val="18"/>
              </w:rPr>
              <w:t xml:space="preserve">KELLER, W., </w:t>
            </w:r>
            <w:r w:rsidRPr="001A0E74">
              <w:rPr>
                <w:rFonts w:ascii="Merriweather" w:eastAsia="MS Gothic" w:hAnsi="Merriweather" w:cs="Times New Roman"/>
                <w:i/>
                <w:sz w:val="18"/>
              </w:rPr>
              <w:t>Povijest Židova od biblijskih vremena do stvaranja Izraela</w:t>
            </w:r>
            <w:r w:rsidRPr="001A0E74">
              <w:rPr>
                <w:rFonts w:ascii="Merriweather" w:eastAsia="MS Gothic" w:hAnsi="Merriweather" w:cs="Times New Roman"/>
                <w:sz w:val="18"/>
              </w:rPr>
              <w:t xml:space="preserve">, Zagreb 1997. </w:t>
            </w:r>
          </w:p>
          <w:p w14:paraId="6914B3A3" w14:textId="77777777" w:rsidR="001A0E74" w:rsidRPr="001A0E74" w:rsidRDefault="001A0E74" w:rsidP="001A0E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A0E74">
              <w:rPr>
                <w:rFonts w:ascii="Merriweather" w:eastAsia="MS Gothic" w:hAnsi="Merriweather" w:cs="Times New Roman"/>
                <w:sz w:val="18"/>
              </w:rPr>
              <w:t xml:space="preserve">MÜLLER-G. VIGEL, W., </w:t>
            </w:r>
            <w:r w:rsidRPr="001A0E74">
              <w:rPr>
                <w:rFonts w:ascii="Merriweather" w:eastAsia="MS Gothic" w:hAnsi="Merriweather" w:cs="Times New Roman"/>
                <w:i/>
                <w:sz w:val="18"/>
              </w:rPr>
              <w:t>Atlas arhitekture</w:t>
            </w:r>
            <w:r w:rsidRPr="001A0E74">
              <w:rPr>
                <w:rFonts w:ascii="Merriweather" w:eastAsia="MS Gothic" w:hAnsi="Merriweather" w:cs="Times New Roman"/>
                <w:sz w:val="18"/>
              </w:rPr>
              <w:t xml:space="preserve"> I-II, Zagreb 1999. </w:t>
            </w:r>
          </w:p>
          <w:p w14:paraId="5A3C75EA" w14:textId="77777777" w:rsidR="001A0E74" w:rsidRPr="001A0E74" w:rsidRDefault="001A0E74" w:rsidP="001A0E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A0E74">
              <w:rPr>
                <w:rFonts w:ascii="Merriweather" w:eastAsia="MS Gothic" w:hAnsi="Merriweather" w:cs="Times New Roman"/>
                <w:sz w:val="18"/>
              </w:rPr>
              <w:t xml:space="preserve">SALONA CHRISTIANA, Split 1994. </w:t>
            </w:r>
          </w:p>
          <w:p w14:paraId="5C847BF4" w14:textId="77777777" w:rsidR="001A0E74" w:rsidRPr="001A0E74" w:rsidRDefault="001A0E74" w:rsidP="001A0E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A0E74">
              <w:rPr>
                <w:rFonts w:ascii="Merriweather" w:eastAsia="MS Gothic" w:hAnsi="Merriweather" w:cs="Times New Roman"/>
                <w:sz w:val="18"/>
              </w:rPr>
              <w:t xml:space="preserve">TESTINI, P., </w:t>
            </w:r>
            <w:proofErr w:type="spellStart"/>
            <w:r w:rsidRPr="001A0E74">
              <w:rPr>
                <w:rFonts w:ascii="Merriweather" w:eastAsia="MS Gothic" w:hAnsi="Merriweather" w:cs="Times New Roman"/>
                <w:i/>
                <w:sz w:val="18"/>
              </w:rPr>
              <w:t>Archeologia</w:t>
            </w:r>
            <w:proofErr w:type="spellEnd"/>
            <w:r w:rsidRPr="001A0E74">
              <w:rPr>
                <w:rFonts w:ascii="Merriweather" w:eastAsia="MS Gothic" w:hAnsi="Merriweather" w:cs="Times New Roman"/>
                <w:i/>
                <w:sz w:val="18"/>
              </w:rPr>
              <w:t xml:space="preserve"> Cristiana</w:t>
            </w:r>
            <w:r w:rsidRPr="001A0E74">
              <w:rPr>
                <w:rFonts w:ascii="Merriweather" w:eastAsia="MS Gothic" w:hAnsi="Merriweather" w:cs="Times New Roman"/>
                <w:sz w:val="18"/>
              </w:rPr>
              <w:t>, Bari 1980.</w:t>
            </w:r>
          </w:p>
          <w:p w14:paraId="1317B49E" w14:textId="619439B2" w:rsidR="00FC2198" w:rsidRPr="00FF1020" w:rsidRDefault="001A0E74" w:rsidP="001A0E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A0E74">
              <w:rPr>
                <w:rFonts w:ascii="Merriweather" w:eastAsia="MS Gothic" w:hAnsi="Merriweather" w:cs="Times New Roman"/>
                <w:sz w:val="18"/>
              </w:rPr>
              <w:t>FILORAMO, G., MENOZZI, D.,  (</w:t>
            </w:r>
            <w:proofErr w:type="spellStart"/>
            <w:r w:rsidRPr="001A0E74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1A0E74">
              <w:rPr>
                <w:rFonts w:ascii="Merriweather" w:eastAsia="MS Gothic" w:hAnsi="Merriweather" w:cs="Times New Roman"/>
                <w:sz w:val="18"/>
              </w:rPr>
              <w:t xml:space="preserve">.), </w:t>
            </w:r>
            <w:proofErr w:type="spellStart"/>
            <w:r w:rsidRPr="001A0E74">
              <w:rPr>
                <w:rFonts w:ascii="Merriweather" w:eastAsia="MS Gothic" w:hAnsi="Merriweather" w:cs="Times New Roman"/>
                <w:i/>
                <w:sz w:val="18"/>
              </w:rPr>
              <w:t>Storia</w:t>
            </w:r>
            <w:proofErr w:type="spellEnd"/>
            <w:r w:rsidRPr="001A0E74">
              <w:rPr>
                <w:rFonts w:ascii="Merriweather" w:eastAsia="MS Gothic" w:hAnsi="Merriweather" w:cs="Times New Roman"/>
                <w:i/>
                <w:sz w:val="18"/>
              </w:rPr>
              <w:t xml:space="preserve"> del </w:t>
            </w:r>
            <w:proofErr w:type="spellStart"/>
            <w:r w:rsidRPr="001A0E74">
              <w:rPr>
                <w:rFonts w:ascii="Merriweather" w:eastAsia="MS Gothic" w:hAnsi="Merriweather" w:cs="Times New Roman"/>
                <w:i/>
                <w:sz w:val="18"/>
              </w:rPr>
              <w:t>Cristianesimo</w:t>
            </w:r>
            <w:proofErr w:type="spellEnd"/>
            <w:r w:rsidRPr="001A0E74">
              <w:rPr>
                <w:rFonts w:ascii="Merriweather" w:eastAsia="MS Gothic" w:hAnsi="Merriweather" w:cs="Times New Roman"/>
                <w:sz w:val="18"/>
              </w:rPr>
              <w:t>, Roma-Bari 2008.</w:t>
            </w:r>
          </w:p>
        </w:tc>
      </w:tr>
      <w:tr w:rsidR="00FC2198" w:rsidRPr="00FF1020" w14:paraId="3D6B53F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42814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065D363" w14:textId="05BC6586" w:rsidR="00E67685" w:rsidRPr="00FF1020" w:rsidRDefault="00E67685" w:rsidP="001A0E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9C316D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980B36C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97012C6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B8CF5EC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E5C6FF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C50AB4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DC75C7E" w14:textId="77777777" w:rsidR="00B71A57" w:rsidRPr="00FF1020" w:rsidRDefault="00566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434333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19E0FAA" w14:textId="77777777" w:rsidR="00B71A57" w:rsidRPr="00FF1020" w:rsidRDefault="00566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7CBAD32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BC03918" w14:textId="77777777" w:rsidR="00B71A57" w:rsidRPr="00FF1020" w:rsidRDefault="00566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85B3711" w14:textId="77777777" w:rsidR="00B71A57" w:rsidRPr="00FF1020" w:rsidRDefault="00566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6985BA9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B418E42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4CFB674C" w14:textId="77777777" w:rsidR="00B71A57" w:rsidRPr="00FF1020" w:rsidRDefault="00566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3B6A90C" w14:textId="77777777" w:rsidR="00B71A57" w:rsidRPr="00FF1020" w:rsidRDefault="00566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1801469" w14:textId="77777777" w:rsidR="00B71A57" w:rsidRPr="00FF1020" w:rsidRDefault="00566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99C054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183DF8B" w14:textId="77777777" w:rsidR="00B71A57" w:rsidRPr="00FF1020" w:rsidRDefault="00566D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B23B46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3CCDC9D" w14:textId="77777777" w:rsidR="00B71A57" w:rsidRPr="00FF1020" w:rsidRDefault="00566D5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5383CEA" w14:textId="77777777" w:rsidR="00B71A57" w:rsidRPr="00FF1020" w:rsidRDefault="00566D5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265FFF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A542E0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A7700C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14:paraId="1BE4EA5D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E19F54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4E4A93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33CBB2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0D1B2D9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7FFBCC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8FA646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8EAA72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43A282C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6B0594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5D38A8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1534C4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18B7BCA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C7F181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2CB9BAB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81FD84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490EF9B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BCD55B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F5E41C4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E0DF8D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554149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E8F87A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353C9CA" w14:textId="77777777" w:rsidR="00FC2198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0712619" w14:textId="77777777" w:rsidR="00FC2198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FCF4D26" w14:textId="77777777" w:rsidR="00FC2198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ECF69E6" w14:textId="77777777" w:rsidR="00FC2198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61E5949" w14:textId="77777777" w:rsidR="00FC2198" w:rsidRPr="00FF1020" w:rsidRDefault="00566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4C9520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5A760A7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14:paraId="2133BCC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8DEC34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F7335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A7A0C1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72DB22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F17808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3AB253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7BEBAB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B0CF5B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B3C1A8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BD319E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FFADBC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F7EE" w14:textId="77777777" w:rsidR="00566D52" w:rsidRDefault="00566D52" w:rsidP="009947BA">
      <w:pPr>
        <w:spacing w:before="0" w:after="0"/>
      </w:pPr>
      <w:r>
        <w:separator/>
      </w:r>
    </w:p>
  </w:endnote>
  <w:endnote w:type="continuationSeparator" w:id="0">
    <w:p w14:paraId="04E63A66" w14:textId="77777777" w:rsidR="00566D52" w:rsidRDefault="00566D5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C3DE" w14:textId="77777777" w:rsidR="00566D52" w:rsidRDefault="00566D52" w:rsidP="009947BA">
      <w:pPr>
        <w:spacing w:before="0" w:after="0"/>
      </w:pPr>
      <w:r>
        <w:separator/>
      </w:r>
    </w:p>
  </w:footnote>
  <w:footnote w:type="continuationSeparator" w:id="0">
    <w:p w14:paraId="3711DCD3" w14:textId="77777777" w:rsidR="00566D52" w:rsidRDefault="00566D52" w:rsidP="009947BA">
      <w:pPr>
        <w:spacing w:before="0" w:after="0"/>
      </w:pPr>
      <w:r>
        <w:continuationSeparator/>
      </w:r>
    </w:p>
  </w:footnote>
  <w:footnote w:id="1">
    <w:p w14:paraId="79164CE8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B07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1C32E" wp14:editId="48C9999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33A6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8F30B90" wp14:editId="3F0F4630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1C32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0433A61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8F30B90" wp14:editId="3F0F4630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0CBCA2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51842F1" w14:textId="77777777" w:rsidR="0079745E" w:rsidRDefault="0079745E" w:rsidP="0079745E">
    <w:pPr>
      <w:pStyle w:val="Header"/>
    </w:pPr>
  </w:p>
  <w:p w14:paraId="4ECCF789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54601"/>
    <w:rsid w:val="00197510"/>
    <w:rsid w:val="001A0E74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6D52"/>
    <w:rsid w:val="005E1668"/>
    <w:rsid w:val="005E5F80"/>
    <w:rsid w:val="005F6E0B"/>
    <w:rsid w:val="0062328F"/>
    <w:rsid w:val="00684BBC"/>
    <w:rsid w:val="006B4920"/>
    <w:rsid w:val="006E6F39"/>
    <w:rsid w:val="00700D7A"/>
    <w:rsid w:val="00721260"/>
    <w:rsid w:val="007361E7"/>
    <w:rsid w:val="007368EB"/>
    <w:rsid w:val="00760E95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8D5242"/>
    <w:rsid w:val="0090214F"/>
    <w:rsid w:val="009163E6"/>
    <w:rsid w:val="009760E8"/>
    <w:rsid w:val="009947BA"/>
    <w:rsid w:val="00997F41"/>
    <w:rsid w:val="009A3A9D"/>
    <w:rsid w:val="009B7849"/>
    <w:rsid w:val="009C56B1"/>
    <w:rsid w:val="009D5226"/>
    <w:rsid w:val="009E2FD4"/>
    <w:rsid w:val="009E3856"/>
    <w:rsid w:val="00A06750"/>
    <w:rsid w:val="00A225AB"/>
    <w:rsid w:val="00A9132B"/>
    <w:rsid w:val="00A93D20"/>
    <w:rsid w:val="00AA1A5A"/>
    <w:rsid w:val="00AD23FB"/>
    <w:rsid w:val="00AE5190"/>
    <w:rsid w:val="00B71A57"/>
    <w:rsid w:val="00B7307A"/>
    <w:rsid w:val="00B934EE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DF069B"/>
    <w:rsid w:val="00E06E39"/>
    <w:rsid w:val="00E07D73"/>
    <w:rsid w:val="00E17D18"/>
    <w:rsid w:val="00E30E67"/>
    <w:rsid w:val="00E67685"/>
    <w:rsid w:val="00EB5A72"/>
    <w:rsid w:val="00EB6E6D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8F459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67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AA07-9E36-4058-88B9-FB98D5A1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cp:lastPrinted>2021-02-12T11:27:00Z</cp:lastPrinted>
  <dcterms:created xsi:type="dcterms:W3CDTF">2021-12-21T09:30:00Z</dcterms:created>
  <dcterms:modified xsi:type="dcterms:W3CDTF">2021-12-21T09:30:00Z</dcterms:modified>
</cp:coreProperties>
</file>