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BFE0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42FA5F6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0ACB12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C1497D5" w14:textId="70CB8D8A" w:rsidR="004B553E" w:rsidRPr="00FF1020" w:rsidRDefault="008D524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ARHEOLOGIJA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D11937B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653AC00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86AC512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A2BDA3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5F9FB1" w14:textId="31D331E4" w:rsidR="004B553E" w:rsidRPr="00FF1020" w:rsidRDefault="006F247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F247A">
              <w:rPr>
                <w:rFonts w:ascii="Merriweather" w:hAnsi="Merriweather" w:cs="Times New Roman"/>
                <w:b/>
                <w:sz w:val="20"/>
              </w:rPr>
              <w:t>STAROKRŠĆANSKA ARHEOLOGIJA NA ISTOČNOJ OBALI JADRANA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27DFAC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609937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14:paraId="551A0EC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3172E0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B4D0732" w14:textId="42E4DE3E" w:rsidR="004B553E" w:rsidRPr="00FF1020" w:rsidRDefault="008D524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ARHEOLOGIJA – </w:t>
            </w:r>
            <w:r w:rsidR="006F247A">
              <w:rPr>
                <w:rFonts w:ascii="Merriweather" w:hAnsi="Merriweather" w:cs="Times New Roman"/>
                <w:b/>
                <w:sz w:val="20"/>
              </w:rPr>
              <w:t>DIPLOMSKI</w:t>
            </w:r>
            <w:r>
              <w:rPr>
                <w:rFonts w:ascii="Merriweather" w:hAnsi="Merriweather" w:cs="Times New Roman"/>
                <w:b/>
                <w:sz w:val="20"/>
              </w:rPr>
              <w:t xml:space="preserve"> STUDIJ</w:t>
            </w:r>
          </w:p>
        </w:tc>
      </w:tr>
      <w:tr w:rsidR="004B553E" w:rsidRPr="00FF1020" w14:paraId="4F0CA07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3B5239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722F5AE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337D2ED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FA3A936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49F51A9" w14:textId="77777777" w:rsidR="004B553E" w:rsidRPr="00FF1020" w:rsidRDefault="00770731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9A668F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27456B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43046E9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B1D1F9A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752314F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73A7FC9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A4524EC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A58EA0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014E57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CB36F4E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AC1C6D8" w14:textId="77777777" w:rsidR="004B553E" w:rsidRPr="00FF1020" w:rsidRDefault="0077073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6F63F8F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F12ACA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203590F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7C4779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BCEE18C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0AAF839E" w14:textId="77777777" w:rsidR="004B553E" w:rsidRPr="00FF1020" w:rsidRDefault="007707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3B32045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01655FA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ED05FA" w14:textId="77777777" w:rsidR="00393964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70B1D76" w14:textId="77777777" w:rsidR="00393964" w:rsidRPr="00FF1020" w:rsidRDefault="0077073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0762950" w14:textId="77777777" w:rsidR="00393964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01B95D6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D50204A" w14:textId="77777777" w:rsidR="00393964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5F38B41" w14:textId="77777777" w:rsidR="00393964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A407B9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8DC911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0B7B86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32A7AC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FB5B81B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3964AF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69EB41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716EC36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14BD88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5BDB7CA" w14:textId="77777777" w:rsidR="00453362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CC9B30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6D1A3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3718B5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5FBA3C9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1C7105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453362" w:rsidRPr="00FF1020" w14:paraId="335573B4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0E668A4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2492589" w14:textId="5188F5C7" w:rsidR="00453362" w:rsidRPr="00FF1020" w:rsidRDefault="006E6F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4. 10. 2021.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B31B6F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D44CC10" w14:textId="0D53FCB1" w:rsidR="00453362" w:rsidRPr="00FF1020" w:rsidRDefault="006E6F3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28. 1. 2021. </w:t>
            </w:r>
          </w:p>
        </w:tc>
      </w:tr>
      <w:tr w:rsidR="00453362" w:rsidRPr="00FF1020" w14:paraId="07C80F1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449DD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36794E7" w14:textId="6850590D" w:rsidR="00453362" w:rsidRPr="00FF1020" w:rsidRDefault="006E6F39" w:rsidP="006E6F3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E6F39">
              <w:rPr>
                <w:rFonts w:ascii="Merriweather" w:hAnsi="Merriweather" w:cs="Times New Roman"/>
                <w:sz w:val="18"/>
              </w:rPr>
              <w:t xml:space="preserve">Upis u </w:t>
            </w:r>
            <w:r w:rsidR="006F247A">
              <w:rPr>
                <w:rFonts w:ascii="Merriweather" w:hAnsi="Merriweather" w:cs="Times New Roman"/>
                <w:sz w:val="18"/>
              </w:rPr>
              <w:t>1</w:t>
            </w:r>
            <w:r w:rsidRPr="006E6F39">
              <w:rPr>
                <w:rFonts w:ascii="Merriweather" w:hAnsi="Merriweather" w:cs="Times New Roman"/>
                <w:sz w:val="18"/>
              </w:rPr>
              <w:t xml:space="preserve">. semestar </w:t>
            </w:r>
            <w:r w:rsidR="006F247A">
              <w:rPr>
                <w:rFonts w:ascii="Merriweather" w:hAnsi="Merriweather" w:cs="Times New Roman"/>
                <w:sz w:val="18"/>
              </w:rPr>
              <w:t>diplomskog studija</w:t>
            </w:r>
            <w:r w:rsidR="008D5242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453362" w:rsidRPr="00FF1020" w14:paraId="69F92B5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0F8203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F65FB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7013D8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8A3DA6D" w14:textId="7BFB25A4" w:rsidR="006E6F39" w:rsidRPr="006E6F39" w:rsidRDefault="006E6F39" w:rsidP="006E6F39">
            <w:pPr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Josipa Baraka Perica</w:t>
            </w:r>
          </w:p>
          <w:p w14:paraId="25A2BE2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76E0BF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669222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D0B1D66" w14:textId="77777777" w:rsidR="006E6F39" w:rsidRPr="006E6F39" w:rsidRDefault="006E6F39" w:rsidP="006E6F39">
            <w:pPr>
              <w:rPr>
                <w:rFonts w:ascii="Merriweather" w:hAnsi="Merriweather" w:cs="Times New Roman"/>
                <w:sz w:val="18"/>
              </w:rPr>
            </w:pPr>
            <w:r w:rsidRPr="006E6F39">
              <w:rPr>
                <w:rFonts w:ascii="Merriweather" w:hAnsi="Merriweather" w:cs="Times New Roman"/>
                <w:sz w:val="18"/>
              </w:rPr>
              <w:t xml:space="preserve">josipa.baraka@unizd.hr: josipa.baraka@gmail.com </w:t>
            </w:r>
          </w:p>
          <w:p w14:paraId="7A4F5C3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91E9C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5C310F2" w14:textId="4C776BD9" w:rsidR="00453362" w:rsidRPr="00FF1020" w:rsidRDefault="006E6F3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E6F39">
              <w:rPr>
                <w:rFonts w:ascii="Merriweather" w:hAnsi="Merriweather" w:cs="Times New Roman"/>
                <w:sz w:val="18"/>
              </w:rPr>
              <w:t>Utorak od 10-12 ili po dogovoru (email)</w:t>
            </w:r>
          </w:p>
        </w:tc>
      </w:tr>
      <w:tr w:rsidR="00453362" w:rsidRPr="00FF1020" w14:paraId="1046EA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3CD42A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483685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C1EE3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8F19F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BE41FF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AB8E5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580753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325361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03E78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8D51F7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D4696B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9978C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BBB7BB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2867E1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C9F107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447422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10D84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944ED0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92F43A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C2772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B615BC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10B720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F227D5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600935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5443DB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B0933E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F22104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8D673AA" w14:textId="77777777" w:rsidR="00453362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62029E2" w14:textId="77777777" w:rsidR="00453362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AF396E0" w14:textId="77777777" w:rsidR="00453362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DEFC5B3" w14:textId="77777777" w:rsidR="00453362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28031F4" w14:textId="77777777" w:rsidR="00453362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82CC91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B18419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C9810D8" w14:textId="77777777" w:rsidR="00453362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0CB1F03" w14:textId="77777777" w:rsidR="00453362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B718930" w14:textId="77777777" w:rsidR="00453362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DA8BAC5" w14:textId="77777777" w:rsidR="00453362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D120A94" w14:textId="77777777" w:rsidR="00453362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9C8A2A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92ABABD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245A442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F247A">
              <w:rPr>
                <w:rFonts w:ascii="Merriweather" w:hAnsi="Merriweather" w:cs="Times New Roman"/>
                <w:sz w:val="18"/>
              </w:rPr>
              <w:t>Nakon položenog ispita iz ovoga kolegija studenti će biti sposobni:</w:t>
            </w:r>
          </w:p>
          <w:p w14:paraId="44BB2E99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5BF78D62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F247A">
              <w:rPr>
                <w:rFonts w:ascii="Merriweather" w:hAnsi="Merriweather" w:cs="Times New Roman"/>
                <w:sz w:val="18"/>
              </w:rPr>
              <w:t>-  Znati koji su izazovi starokršćanske arheologije i starokršćanskog graditeljstva u suvremenim znanstvenim procesima.</w:t>
            </w:r>
          </w:p>
          <w:p w14:paraId="42F7C55D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F247A">
              <w:rPr>
                <w:rFonts w:ascii="Merriweather" w:hAnsi="Merriweather" w:cs="Times New Roman"/>
                <w:sz w:val="18"/>
              </w:rPr>
              <w:t xml:space="preserve">-  Upoznati glavne ciljeve proučavanja starokršćanske arheologije.  </w:t>
            </w:r>
          </w:p>
          <w:p w14:paraId="365B55AE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F247A">
              <w:rPr>
                <w:rFonts w:ascii="Merriweather" w:hAnsi="Merriweather" w:cs="Times New Roman"/>
                <w:sz w:val="18"/>
              </w:rPr>
              <w:t xml:space="preserve">- Raspravljati o razvoju i evoluciji urbanoga tkiva kasnoantičkoga grada prouzrokovanom gradnjom novonastalih kršćanskih kultnih građevina i ostalih vezanih sadržaja. </w:t>
            </w:r>
          </w:p>
          <w:p w14:paraId="68F2C655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F247A">
              <w:rPr>
                <w:rFonts w:ascii="Merriweather" w:hAnsi="Merriweather" w:cs="Times New Roman"/>
                <w:sz w:val="18"/>
              </w:rPr>
              <w:t xml:space="preserve">- Raspravljati o razvoju i evoluciji kasnoantičkog sela prouzrokovanom gradnjom novonastalih kršćanskih kultnih građevina i ostalih vezanih sadržaja. </w:t>
            </w:r>
          </w:p>
          <w:p w14:paraId="44AF87B7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F247A">
              <w:rPr>
                <w:rFonts w:ascii="Merriweather" w:hAnsi="Merriweather" w:cs="Times New Roman"/>
                <w:sz w:val="18"/>
              </w:rPr>
              <w:t>-  Raspravljati o razvoju arhitekture kršćanskih kultnih građevina.</w:t>
            </w:r>
          </w:p>
          <w:p w14:paraId="1CF65358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F247A">
              <w:rPr>
                <w:rFonts w:ascii="Merriweather" w:hAnsi="Merriweather" w:cs="Times New Roman"/>
                <w:sz w:val="18"/>
              </w:rPr>
              <w:t>- Raspravljati o sitnoj arheološkoj građi koja se pronalazi na starokršćanskim lokalitetima.</w:t>
            </w:r>
          </w:p>
          <w:p w14:paraId="674AC085" w14:textId="30E824F8" w:rsidR="00310F9A" w:rsidRPr="00FF1020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6F247A">
              <w:rPr>
                <w:rFonts w:ascii="Merriweather" w:hAnsi="Merriweather" w:cs="Times New Roman"/>
                <w:sz w:val="18"/>
              </w:rPr>
              <w:t xml:space="preserve">- upoznat će se s posebnostima unutar starokršćanskih </w:t>
            </w:r>
            <w:proofErr w:type="spellStart"/>
            <w:r w:rsidRPr="006F247A">
              <w:rPr>
                <w:rFonts w:ascii="Merriweather" w:hAnsi="Merriweather" w:cs="Times New Roman"/>
                <w:sz w:val="18"/>
              </w:rPr>
              <w:t>funeralnih</w:t>
            </w:r>
            <w:proofErr w:type="spellEnd"/>
            <w:r w:rsidRPr="006F247A">
              <w:rPr>
                <w:rFonts w:ascii="Merriweather" w:hAnsi="Merriweather" w:cs="Times New Roman"/>
                <w:sz w:val="18"/>
              </w:rPr>
              <w:t xml:space="preserve"> običaja.</w:t>
            </w:r>
          </w:p>
        </w:tc>
      </w:tr>
      <w:tr w:rsidR="00310F9A" w:rsidRPr="00FF1020" w14:paraId="49F60C2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15CA6C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036994" w14:textId="11A5F360" w:rsidR="00310F9A" w:rsidRPr="00FF1020" w:rsidRDefault="008D52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D5242">
              <w:rPr>
                <w:rFonts w:ascii="Merriweather" w:hAnsi="Merriweather" w:cs="Times New Roman"/>
                <w:sz w:val="18"/>
              </w:rPr>
              <w:t>Postavljeni su temelji za daljnje učenje i napredovanje kroz razne kolegije kojima se bavi Starokršćanska arheologija kao znanstvena disciplina.</w:t>
            </w:r>
          </w:p>
        </w:tc>
      </w:tr>
      <w:tr w:rsidR="00FC2198" w:rsidRPr="00FF1020" w14:paraId="7097E6E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F3D5FF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79588D69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E828AD5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114CF8A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66AC9E2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9CFBA64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12E7F9F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FE2C2D0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6CDCFD6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535EBE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0A7F961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716A667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AFA7EAE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6DABB11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0475D8F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E34F56F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F1688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C44BBDE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3E81AFA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A5FAEE2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3C4C135" w14:textId="77777777" w:rsidR="00FC2198" w:rsidRPr="00FF1020" w:rsidRDefault="0077073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DBD31F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0B85B5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B96204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2960482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14:paraId="599E151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32F89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476CE15" w14:textId="77777777" w:rsidR="00FC2198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CCCDBAF" w14:textId="77777777" w:rsidR="00FC2198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A14C389" w14:textId="77777777" w:rsidR="00FC2198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0F190BC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09C07A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CDE1B3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FC5B68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2EF8852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408A82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E5864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7563AB2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>- Osnovi sadržaji, ciljevi i teme starokršćanske arheologije kao discipline.</w:t>
            </w:r>
          </w:p>
          <w:p w14:paraId="565CC8A7" w14:textId="4216BE31" w:rsidR="00FC2198" w:rsidRPr="00FF1020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>- Razvoj kršćanske arhitekture, sitnog materijala i kršćanskih pogrebnih običaja Rimskog Carstva: upoznavanje s najvažnijim lokalitetima putem kojih se iščitavaju procesi kristijanizacije istočne obale Jadrana.</w:t>
            </w:r>
          </w:p>
        </w:tc>
      </w:tr>
      <w:tr w:rsidR="00FC2198" w:rsidRPr="00FF1020" w14:paraId="4A5FAD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CB7FF8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AF6DB96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 xml:space="preserve">1. Uvodno predavanje. Starokršćanska arheologija. Starokršćanska arheologija na istočnoj obali Jadrana. </w:t>
            </w:r>
          </w:p>
          <w:p w14:paraId="4B52E7C0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 xml:space="preserve">2. Povijesni okvir – starokršćanske dijeceze. Toponimija starokršćanskih lokaliteta. </w:t>
            </w:r>
          </w:p>
          <w:p w14:paraId="46919DEC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 xml:space="preserve">3. Tehnike gradnje u kasnoj antici. </w:t>
            </w:r>
          </w:p>
          <w:p w14:paraId="5B643329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 xml:space="preserve">4. Arheologija naselja: gradovi i starokršćansko graditeljstvo. </w:t>
            </w:r>
          </w:p>
          <w:p w14:paraId="2E0B903A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 xml:space="preserve">5. Arheologija naselja: gradovi – primjeri naselja nastalih u kasnoj antici. </w:t>
            </w:r>
          </w:p>
          <w:p w14:paraId="0CA8BCDE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>6. Starokršćanska arheologija na selu.</w:t>
            </w:r>
          </w:p>
          <w:p w14:paraId="4062422D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 xml:space="preserve">7. Arheologija naselja: utvrde i starokršćansko graditeljstvo.  </w:t>
            </w:r>
          </w:p>
          <w:p w14:paraId="149194AA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b/>
                <w:sz w:val="18"/>
              </w:rPr>
              <w:t>Kolokvij I</w:t>
            </w:r>
          </w:p>
          <w:p w14:paraId="3000E8D8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 xml:space="preserve">8. Skulptura starokršćanskih crkava na istočnoj obali Jadrana </w:t>
            </w:r>
          </w:p>
          <w:p w14:paraId="2DF16AF4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proofErr w:type="spellStart"/>
            <w:r w:rsidRPr="006F247A">
              <w:rPr>
                <w:rFonts w:ascii="Merriweather" w:eastAsia="MS Gothic" w:hAnsi="Merriweather" w:cs="Times New Roman"/>
                <w:sz w:val="18"/>
              </w:rPr>
              <w:t>Funeralna</w:t>
            </w:r>
            <w:proofErr w:type="spellEnd"/>
            <w:r w:rsidRPr="006F247A">
              <w:rPr>
                <w:rFonts w:ascii="Merriweather" w:eastAsia="MS Gothic" w:hAnsi="Merriweather" w:cs="Times New Roman"/>
                <w:sz w:val="18"/>
              </w:rPr>
              <w:t xml:space="preserve"> starokršćanska arheologija: a) primjer Salone </w:t>
            </w:r>
          </w:p>
          <w:p w14:paraId="21A0ED3B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proofErr w:type="spellStart"/>
            <w:r w:rsidRPr="006F247A">
              <w:rPr>
                <w:rFonts w:ascii="Merriweather" w:eastAsia="MS Gothic" w:hAnsi="Merriweather" w:cs="Times New Roman"/>
                <w:sz w:val="18"/>
              </w:rPr>
              <w:t>Funeralna</w:t>
            </w:r>
            <w:proofErr w:type="spellEnd"/>
            <w:r w:rsidRPr="006F247A">
              <w:rPr>
                <w:rFonts w:ascii="Merriweather" w:eastAsia="MS Gothic" w:hAnsi="Merriweather" w:cs="Times New Roman"/>
                <w:sz w:val="18"/>
              </w:rPr>
              <w:t xml:space="preserve"> starokršćanska arheologija: b) grobnice na svod</w:t>
            </w:r>
          </w:p>
          <w:p w14:paraId="35B9BB10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>11. Keramika i starokršćanski lokaliteti</w:t>
            </w:r>
          </w:p>
          <w:p w14:paraId="314A2B5B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>12. Staklo i starokršćanski lokaliteti</w:t>
            </w:r>
          </w:p>
          <w:p w14:paraId="056E1409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>14. Razno (relikvijari)</w:t>
            </w:r>
          </w:p>
          <w:p w14:paraId="6B0345CE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>15. Razno (ostala kršćanska sitna građa)</w:t>
            </w:r>
          </w:p>
          <w:p w14:paraId="7799D3F0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b/>
                <w:sz w:val="18"/>
              </w:rPr>
              <w:t>Kolokvij II</w:t>
            </w:r>
          </w:p>
          <w:p w14:paraId="636491CD" w14:textId="77777777" w:rsidR="006F247A" w:rsidRPr="006F247A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F7D70DD" w14:textId="243A49CE" w:rsidR="00FC2198" w:rsidRPr="006E6F39" w:rsidRDefault="006F247A" w:rsidP="006F247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247A">
              <w:rPr>
                <w:rFonts w:ascii="Merriweather" w:eastAsia="MS Gothic" w:hAnsi="Merriweather" w:cs="Times New Roman"/>
                <w:sz w:val="18"/>
              </w:rPr>
              <w:t>SEMINARI – po dogovoru</w:t>
            </w:r>
          </w:p>
        </w:tc>
      </w:tr>
      <w:tr w:rsidR="00FC2198" w:rsidRPr="00FF1020" w14:paraId="0F20037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993B9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A4FCE70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BARAKA PERICA, J., VISKOVIĆ, E., Prilog poznavanju kasne antike grada Hvara – rezultati arheoloških istraživanja na prostoru Gradske vijećnice, </w:t>
            </w:r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Izdanja Hrvatskog arheološkog društva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Zagreb, Hvarski arhipelag i arheologija dalmatinskih otoka: od dinamične prošlosti do kulturnog turizma, 8. – 12. 10. 2019, (u tisku).</w:t>
            </w:r>
          </w:p>
          <w:p w14:paraId="32AF5FBA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BARAKA PERICA, J., </w:t>
            </w:r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Starokršćanska arheologija: pogrebni običaji i njihova tranzicija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priručnik Sveučilišta u Zadar, Zadar 2021.  </w:t>
            </w:r>
          </w:p>
          <w:p w14:paraId="0CF82F86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BARAKA PERICA, J., GRBIĆ, N., Rezultati istraživanja utvrde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Ošlje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-Gradac i selo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Ošlje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u općem povijesno-arheološkom kontekstu, </w:t>
            </w:r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Anali Dubrovnik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57, Dubrovnik 2019, 145-174. </w:t>
            </w:r>
          </w:p>
          <w:p w14:paraId="2843F010" w14:textId="52C49AFA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BARAKA PERICA, J., NIKOLIĆ, P.,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Findings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Bases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Glass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Stemmed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Goblets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/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Chalices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on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Island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Majsan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Hortus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Artium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Medievalium</w:t>
            </w:r>
            <w:proofErr w:type="spellEnd"/>
            <w:r>
              <w:rPr>
                <w:rFonts w:ascii="Merriweather" w:eastAsia="MS Gothic" w:hAnsi="Merriweather" w:cs="Times New Roman"/>
                <w:i/>
                <w:sz w:val="18"/>
              </w:rPr>
              <w:t>,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26, Zagreb 2020, 133-140.</w:t>
            </w:r>
          </w:p>
          <w:p w14:paraId="515D5B1F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BARAKA PERICA, J.,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Late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Antique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Sarcophagi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Liburnia, (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between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4th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6th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century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International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Scientific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Conference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Basilica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St. Sophia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during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Transition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from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Paganism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to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Christianity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(Sofia,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March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11–13, 2014), Sofia 2018, 397-416. </w:t>
            </w:r>
          </w:p>
          <w:p w14:paraId="057D8EC7" w14:textId="12C60BEF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BARAKA PERICA, J., UGLEŠIĆ A., RAŠIĆ, M., Tombe 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camera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con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volta 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botte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della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Dalmatia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tardoantica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. La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tomba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camera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con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volta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come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base della futura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chiesa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Hortus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Artium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Medievalium</w:t>
            </w:r>
            <w:proofErr w:type="spellEnd"/>
            <w:r>
              <w:rPr>
                <w:rFonts w:ascii="Merriweather" w:eastAsia="MS Gothic" w:hAnsi="Merriweather" w:cs="Times New Roman"/>
                <w:i/>
                <w:sz w:val="18"/>
              </w:rPr>
              <w:t>,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25, Zagreb-Motovun 2019, 579-590. </w:t>
            </w:r>
          </w:p>
          <w:p w14:paraId="3CDB2BF4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BARAKA PERICA, J., O ikonografiji jedne starokršćanske svjetiljke iz Arheološkog muzeja u Splitu,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Archaeologia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Adriatica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IX-2015, Zadar 2017, 283-305.</w:t>
            </w:r>
          </w:p>
          <w:p w14:paraId="3F320A4E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BARAKA PERICA, J.,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Le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chiese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paleocristiane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rurali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dell'arcipelago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dalmata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Rivista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di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Archeologia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Cristiana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89, Rim-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Città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del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Vaticano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2013, 119-168. </w:t>
            </w:r>
          </w:p>
          <w:p w14:paraId="7DC223EE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BASIĆ, I.,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Pagan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tomb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to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christian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church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case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Diocletian’s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mausoleum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Spalatum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Pagans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Christians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in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Late Roman Empire. New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evidence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new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approaches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(4th-8th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centuries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)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Sághy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M.,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Schoolman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, E. M. (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.), University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Pécs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CEU Press, 2017, 241-271. </w:t>
            </w:r>
          </w:p>
          <w:p w14:paraId="1BE95A3F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BASLER, Đ., </w:t>
            </w:r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Arhitektura kasnoantičkog doba u Bosni i Hercegovini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Sarajevo 1972.</w:t>
            </w:r>
          </w:p>
          <w:p w14:paraId="6237F53B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BASLER, Đ., Građevinarstvo kasnoantičkog doba u Bosni i Hercegovini, </w:t>
            </w:r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Materijali, tehnike i strukture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predantičkog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i antičkog graditeljstva na istočnom jadranskom prostoru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Zadar 1980, 135-140.</w:t>
            </w:r>
          </w:p>
          <w:p w14:paraId="17C7CA2D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BASLER, Đ., </w:t>
            </w:r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Kršćanska arheologija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Mostar 1986.</w:t>
            </w:r>
          </w:p>
          <w:p w14:paraId="66A3EFD8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BEGOVIĆ-DVORŽAK, V.,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Fortifikacioni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sklop Kastrum-Petrovac na Brijunima,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Histria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Antiqua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7, Pula 2001, 177-190. </w:t>
            </w:r>
          </w:p>
          <w:p w14:paraId="3A3526F5" w14:textId="3219953D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BEGOVIĆ-DVORŽAK, V., Plovni put prema Neretvi i Naroni-kasnoantički lokaliteti na otoku Mljetu,  Arheološka istraživanja u Naroni i dolini Neretve, </w:t>
            </w:r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Izdanja Hrvatskog arheološkog društva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22 (Metković, 6.-9. 10. 2001), Zagreb-Metković-Split 2003, 289-303. </w:t>
            </w:r>
          </w:p>
          <w:p w14:paraId="242457A7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BOWDEN, W., LAVAN, L.,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Late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Antique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Countryside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: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an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introduction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Recent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Research on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Late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Antique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Countryside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Bowden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W.,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Lavan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L.,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Machado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C.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.),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Leiden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2004. </w:t>
            </w:r>
          </w:p>
          <w:p w14:paraId="2143628F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BOWES, K.,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Christian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: A State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Field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Religion</w:t>
            </w:r>
            <w:proofErr w:type="spellEnd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Compass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, 2/4, 2008, 575–619.</w:t>
            </w:r>
          </w:p>
          <w:p w14:paraId="3128C6F7" w14:textId="0668E694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BRUSIĆ, Z., Antička luka u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Polačama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na otoku Mljetu, Arheološka istraživanja u Dubrovniku i dubrovačkom području, </w:t>
            </w:r>
            <w:r w:rsidRPr="00C153EE">
              <w:rPr>
                <w:rFonts w:ascii="Merriweather" w:eastAsia="MS Gothic" w:hAnsi="Merriweather" w:cs="Times New Roman"/>
                <w:i/>
                <w:sz w:val="18"/>
              </w:rPr>
              <w:t>Izdanja Hrvatskog arheološkog društva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12, Zagreb 1988, 139-151.</w:t>
            </w:r>
          </w:p>
          <w:p w14:paraId="0465C25B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BRUSIĆ, Z., Late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antique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Byzantine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underwater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finds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along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eastern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coast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Adriatic,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Balcanoslavica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5, Beograd 1976, 31-39. </w:t>
            </w:r>
          </w:p>
          <w:p w14:paraId="4EDDE19E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BRUSIĆ, Z., Primjerci kasnoantičke keramike,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Srima -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Prižba</w:t>
            </w:r>
            <w:proofErr w:type="spellEnd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: starokršćanske dvojne crkve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Šibenik 2005, 261-265.</w:t>
            </w:r>
          </w:p>
          <w:p w14:paraId="31254BF5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CAMBI, N.,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Antika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Zagreb 2002.</w:t>
            </w:r>
          </w:p>
          <w:p w14:paraId="7EDFBC82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CAMBI, N., Arhitektura Narone i njezina teritorija u kasnoj antici,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RFFZD, Razdio povijesnih znanosti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24, Zadar 1985, 33-59. </w:t>
            </w:r>
          </w:p>
          <w:p w14:paraId="684FC481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CAMBI. N.,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Sarkofazi lokalne produkcije u rimskoj Dalmaciji (od II. do IV. stoljeća)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Split, 2010. </w:t>
            </w:r>
          </w:p>
          <w:p w14:paraId="57327DAD" w14:textId="6267BE4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CHEVALIER, P., Les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installations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liturgiques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des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églises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d’Istrie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du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V au VII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siècle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="00114D36" w:rsidRPr="00114D36">
              <w:rPr>
                <w:rFonts w:ascii="Merriweather" w:eastAsia="MS Gothic" w:hAnsi="Merriweather" w:cs="Times New Roman"/>
                <w:i/>
                <w:sz w:val="18"/>
              </w:rPr>
              <w:t>Hortus</w:t>
            </w:r>
            <w:proofErr w:type="spellEnd"/>
            <w:r w:rsidR="00114D36"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="00114D36" w:rsidRPr="00114D36">
              <w:rPr>
                <w:rFonts w:ascii="Merriweather" w:eastAsia="MS Gothic" w:hAnsi="Merriweather" w:cs="Times New Roman"/>
                <w:i/>
                <w:sz w:val="18"/>
              </w:rPr>
              <w:t>Artium</w:t>
            </w:r>
            <w:proofErr w:type="spellEnd"/>
            <w:r w:rsidR="00114D36"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="00114D36" w:rsidRPr="00114D36">
              <w:rPr>
                <w:rFonts w:ascii="Merriweather" w:eastAsia="MS Gothic" w:hAnsi="Merriweather" w:cs="Times New Roman"/>
                <w:i/>
                <w:sz w:val="18"/>
              </w:rPr>
              <w:t>Medievalium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5, Motovun 1999, 119-132. </w:t>
            </w:r>
          </w:p>
          <w:p w14:paraId="470C3681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CHEVALIER, P., SALONA II -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Ecclesiae</w:t>
            </w:r>
            <w:proofErr w:type="spellEnd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Dalmatiae</w:t>
            </w:r>
            <w:proofErr w:type="spellEnd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L'architecture</w:t>
            </w:r>
            <w:proofErr w:type="spellEnd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paleochretienne</w:t>
            </w:r>
            <w:proofErr w:type="spellEnd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de la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province</w:t>
            </w:r>
            <w:proofErr w:type="spellEnd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romaine</w:t>
            </w:r>
            <w:proofErr w:type="spellEnd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de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Dalmatie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, Roma 1996, 96-121.</w:t>
            </w:r>
          </w:p>
          <w:p w14:paraId="3A93D8D7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CIGLENEČKI, S., Justinijanovo utvrđivanje Ilirika,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Archaeologia</w:t>
            </w:r>
            <w:proofErr w:type="spellEnd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Adriatica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3, Zadar 2009, 205-222. </w:t>
            </w:r>
          </w:p>
          <w:p w14:paraId="54F2921C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>crkve, Šibenik 2005, 261-265.</w:t>
            </w:r>
          </w:p>
          <w:p w14:paraId="78DC2C7C" w14:textId="28527CFE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ČAUŠEVIĆ, M., Les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cités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antiques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des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îles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du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Kvarner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dans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l’antiquité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tardive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Curicum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Fulfinium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Apsorus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="00114D36" w:rsidRPr="00114D36">
              <w:rPr>
                <w:rFonts w:ascii="Merriweather" w:eastAsia="MS Gothic" w:hAnsi="Merriweather" w:cs="Times New Roman"/>
                <w:i/>
                <w:sz w:val="18"/>
              </w:rPr>
              <w:t>Hortus</w:t>
            </w:r>
            <w:proofErr w:type="spellEnd"/>
            <w:r w:rsidR="00114D36"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="00114D36" w:rsidRPr="00114D36">
              <w:rPr>
                <w:rFonts w:ascii="Merriweather" w:eastAsia="MS Gothic" w:hAnsi="Merriweather" w:cs="Times New Roman"/>
                <w:i/>
                <w:sz w:val="18"/>
              </w:rPr>
              <w:t>Artium</w:t>
            </w:r>
            <w:proofErr w:type="spellEnd"/>
            <w:r w:rsidR="00114D36"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="00114D36" w:rsidRPr="00114D36">
              <w:rPr>
                <w:rFonts w:ascii="Merriweather" w:eastAsia="MS Gothic" w:hAnsi="Merriweather" w:cs="Times New Roman"/>
                <w:i/>
                <w:sz w:val="18"/>
              </w:rPr>
              <w:t>Medievalium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12, 2006, 19-41. </w:t>
            </w:r>
          </w:p>
          <w:p w14:paraId="31A39BF7" w14:textId="224E9611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ČAUŠEVIĆ-BULLY, M., BULLY, S., FIOCCHI, L., BASSI, M. L., Sveti Petar kod Ilovika,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Obavijesti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114D36" w:rsidRPr="00C153EE">
              <w:rPr>
                <w:rFonts w:ascii="Merriweather" w:eastAsia="MS Gothic" w:hAnsi="Merriweather" w:cs="Times New Roman"/>
                <w:i/>
                <w:sz w:val="18"/>
              </w:rPr>
              <w:t>Hrvatskog arheološkog društva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 43/ 1-2, Zagreb 2011, 37-44.</w:t>
            </w:r>
          </w:p>
          <w:p w14:paraId="6CA32393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ČAUŠEVIĆ BULLY, M.,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Municipium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Flavium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Fulfinum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Dijakronska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studija gradske strukture s posebnim osvrtom na forumski prostor,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Prilozi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32, Zagreb 2015, 111-145.</w:t>
            </w:r>
          </w:p>
          <w:p w14:paraId="4998BE3B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ČAUŠEVIĆ-BULLY, M., BULLY, S., Redovništvo na Kvarnerskim otocima od 5. do 11. stoljeća: Nova arheološka istraživanja lokaliteta Sveti Petar kod Ilovika i Martinšćica na Punata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Križi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Izdanje Hrvatskog arheološkog društva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30, Zagreb 2015, 77-102.</w:t>
            </w:r>
          </w:p>
          <w:p w14:paraId="03C6B2C8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ČREMOŠNIK, I., Keramika iz rimskog nalazišta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Mogorjela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Glasnik Zemaljskog muzeja u Sarajevu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Sarajevo 1952, 241-271.</w:t>
            </w:r>
          </w:p>
          <w:p w14:paraId="78C551DC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DOMIJAN, M.,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Rab – grad umjetnosti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Barbat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-Zagreb, 2001.</w:t>
            </w:r>
          </w:p>
          <w:p w14:paraId="44E24F65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DYGGVE, E.,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Povijest salonitanskog kršćanstva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Split 1989.</w:t>
            </w:r>
          </w:p>
          <w:p w14:paraId="390CB3E1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FISKOVIĆ, C., Antička naseobina na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Majsanu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PPUD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24, Split 1984, 5-27.</w:t>
            </w:r>
          </w:p>
          <w:p w14:paraId="375D7E94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FISKOVIĆ, C., Starokršćanska memorija i groblje na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Majsanu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SHP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III/12, Split 1983, 65-70.</w:t>
            </w:r>
          </w:p>
          <w:p w14:paraId="18CDC451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FISKOVIĆ, I.,  Ranokršćanske crkve na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Sutvari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Gubavcu, Lučnjaku kraj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Majsana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u Pelješkom kanalu,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VHAD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66-67, Split 1963-1965, 141-165.</w:t>
            </w:r>
          </w:p>
          <w:p w14:paraId="28F11505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FISKOVIĆ, I., Jesu li Polače na Mljetu bile sijelo vladara Dalmacije, Prilozi Instituta za arheologiju u Zagrebu, 13-14/1, Zagreb 1999, 61-82. </w:t>
            </w:r>
          </w:p>
          <w:p w14:paraId="43C02022" w14:textId="1CE5092C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GUNJAČA, Z., O pojavi elemenata kasnoantičke graditeljske tradicije na nekim ranosrednjovjekovnim objektima, </w:t>
            </w:r>
            <w:r w:rsidR="00114D36" w:rsidRPr="00C153EE">
              <w:rPr>
                <w:rFonts w:ascii="Merriweather" w:eastAsia="MS Gothic" w:hAnsi="Merriweather" w:cs="Times New Roman"/>
                <w:i/>
                <w:sz w:val="18"/>
              </w:rPr>
              <w:t>Izdanja Hrvatskog arheološkog društva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8, Zagreb, 1980, 253-263.</w:t>
            </w:r>
          </w:p>
          <w:p w14:paraId="3C9D7E7C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GUNJAČA, Z., Kasnoantička fortifikacijska arhitektura na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istočnojadranskom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priobalju i otocima, 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Odbrambeni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sistemi u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praistoriji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i antici na tlu Jugoslavije,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Referati XII kongresa arheologa Jugoslavije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Novi Sad 1986, 124-134.</w:t>
            </w:r>
          </w:p>
          <w:p w14:paraId="010A357D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GUNJAČA, Z.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Srima -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Prižba</w:t>
            </w:r>
            <w:proofErr w:type="spellEnd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: ostaci arhitekture i analiza građevinskih faza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Šibenik 2005. </w:t>
            </w:r>
          </w:p>
          <w:p w14:paraId="7FB2B919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HAYES, J. W.,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Mediterranean</w:t>
            </w:r>
            <w:proofErr w:type="spellEnd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Roman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Pottery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, London 1997.</w:t>
            </w:r>
          </w:p>
          <w:p w14:paraId="0673F93C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JELIČIĆ-RADONIĆ, J., Novi urbanistički elementi antičkog grada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Farosa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Opuscula</w:t>
            </w:r>
            <w:proofErr w:type="spellEnd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114D36">
              <w:rPr>
                <w:rFonts w:ascii="Merriweather" w:eastAsia="MS Gothic" w:hAnsi="Merriweather" w:cs="Times New Roman"/>
                <w:i/>
                <w:sz w:val="18"/>
              </w:rPr>
              <w:t>Archeologica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, 23-24, Zagreb 1999-2000, 77-82.</w:t>
            </w:r>
          </w:p>
          <w:p w14:paraId="2A2D2945" w14:textId="2521F03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JELIČIĆ-RADONIĆ, J., Rimsko naselje u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Ublima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na Lastovu,  Arheološka istraživanja na području otoka Korčule i Lastova, </w:t>
            </w:r>
            <w:r w:rsidR="00543B9A" w:rsidRPr="00C153EE">
              <w:rPr>
                <w:rFonts w:ascii="Merriweather" w:eastAsia="MS Gothic" w:hAnsi="Merriweather" w:cs="Times New Roman"/>
                <w:i/>
                <w:sz w:val="18"/>
              </w:rPr>
              <w:t>Izdanja Hrvatskog arheološkog društva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20, Zagreb 2001, 197-220.</w:t>
            </w:r>
          </w:p>
          <w:p w14:paraId="219517EE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JELINČIĆ, K., PERINIĆ MURATOVIĆ, LJ., Novi arheološki nalazi iz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Postira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na otoku Braču, </w:t>
            </w:r>
            <w:r w:rsidRPr="00543B9A">
              <w:rPr>
                <w:rFonts w:ascii="Merriweather" w:eastAsia="MS Gothic" w:hAnsi="Merriweather" w:cs="Times New Roman"/>
                <w:i/>
                <w:sz w:val="18"/>
              </w:rPr>
              <w:t>Prilozi instituta za arheologiju u Zagrebu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27, Zagreb 2010, 177-216. </w:t>
            </w:r>
          </w:p>
          <w:p w14:paraId="6FC3D375" w14:textId="24F601C9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KARAĐOLE, A., BORZIĆ, I., Keramički nalazi s bizantske utvrde Gradina na otoku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Žirju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543B9A">
              <w:rPr>
                <w:rFonts w:ascii="Merriweather" w:eastAsia="MS Gothic" w:hAnsi="Merriweather" w:cs="Times New Roman"/>
                <w:i/>
                <w:sz w:val="18"/>
              </w:rPr>
              <w:t>Archaeologia</w:t>
            </w:r>
            <w:proofErr w:type="spellEnd"/>
            <w:r w:rsidRPr="00543B9A">
              <w:rPr>
                <w:rFonts w:ascii="Merriweather" w:eastAsia="MS Gothic" w:hAnsi="Merriweather" w:cs="Times New Roman"/>
                <w:i/>
                <w:sz w:val="18"/>
              </w:rPr>
              <w:t xml:space="preserve"> Adriatica</w:t>
            </w:r>
            <w:r w:rsidR="00543B9A">
              <w:rPr>
                <w:rFonts w:ascii="Merriweather" w:eastAsia="MS Gothic" w:hAnsi="Merriweather" w:cs="Times New Roman"/>
                <w:i/>
                <w:sz w:val="18"/>
              </w:rPr>
              <w:t>,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14 (2020), Zadar, 2021, 45-109.</w:t>
            </w:r>
          </w:p>
          <w:p w14:paraId="46943314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KATIĆ, M., Kasnoantički grad na Jadranu - primjer grada Hvara, </w:t>
            </w:r>
            <w:r w:rsidRPr="00543B9A">
              <w:rPr>
                <w:rFonts w:ascii="Merriweather" w:eastAsia="MS Gothic" w:hAnsi="Merriweather" w:cs="Times New Roman"/>
                <w:i/>
                <w:sz w:val="18"/>
              </w:rPr>
              <w:t>Prilozi povijesti umjetnosti u Dalmaciji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38, Split 1999-2000, 19-49.</w:t>
            </w:r>
          </w:p>
          <w:p w14:paraId="3E785E9B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KOVAČIĆ, V., Kasnoantička vila s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portikom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na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Mirju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kod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Postira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543B9A">
              <w:rPr>
                <w:rFonts w:ascii="Merriweather" w:eastAsia="MS Gothic" w:hAnsi="Merriweather" w:cs="Times New Roman"/>
                <w:i/>
                <w:sz w:val="18"/>
              </w:rPr>
              <w:t>Klesarstvo i graditeljstvo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XXI/2-4,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Pučišća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2010, 25-37.</w:t>
            </w:r>
          </w:p>
          <w:p w14:paraId="2AD24012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MARASOVIĆ, T., Starokršćanska bazilika na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Stipanskoj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kod Šolte, </w:t>
            </w:r>
            <w:r w:rsidRPr="00543B9A">
              <w:rPr>
                <w:rFonts w:ascii="Merriweather" w:eastAsia="MS Gothic" w:hAnsi="Merriweather" w:cs="Times New Roman"/>
                <w:i/>
                <w:sz w:val="18"/>
              </w:rPr>
              <w:t>VHAD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63-64, 1961-1962, Split 1969, 151-161.</w:t>
            </w:r>
          </w:p>
          <w:p w14:paraId="5EF0AB42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MARDEŠIĆ, J., Stanje poznavanja episkopalnog centra u Saloni s osvrtom na nova istraživanja, </w:t>
            </w:r>
            <w:r w:rsidRPr="00543B9A">
              <w:rPr>
                <w:rFonts w:ascii="Merriweather" w:eastAsia="MS Gothic" w:hAnsi="Merriweather" w:cs="Times New Roman"/>
                <w:i/>
                <w:sz w:val="18"/>
              </w:rPr>
              <w:t>Salonitansko-splitska crkva u prvom tisućljeću kršćanske povijesti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Split 2008, 317-329.</w:t>
            </w:r>
          </w:p>
          <w:p w14:paraId="51E6F012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MARUŠIĆ, B.,  </w:t>
            </w:r>
            <w:r w:rsidRPr="00543B9A">
              <w:rPr>
                <w:rFonts w:ascii="Merriweather" w:eastAsia="MS Gothic" w:hAnsi="Merriweather" w:cs="Times New Roman"/>
                <w:i/>
                <w:sz w:val="18"/>
              </w:rPr>
              <w:t>Kasnoantički i bizantski Nezakcij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Nesactium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Vizace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, Pula 1983.</w:t>
            </w:r>
          </w:p>
          <w:p w14:paraId="2394CE5D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MARUŠIĆ, B., </w:t>
            </w:r>
            <w:r w:rsidRPr="00543B9A">
              <w:rPr>
                <w:rFonts w:ascii="Merriweather" w:eastAsia="MS Gothic" w:hAnsi="Merriweather" w:cs="Times New Roman"/>
                <w:i/>
                <w:sz w:val="18"/>
              </w:rPr>
              <w:t>Kasnoantička i bizantska Pula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Pula 1967. </w:t>
            </w:r>
          </w:p>
          <w:p w14:paraId="1EBD87E0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MATEJČIĆ, I., </w:t>
            </w:r>
            <w:r w:rsidRPr="00543B9A">
              <w:rPr>
                <w:rFonts w:ascii="Merriweather" w:eastAsia="MS Gothic" w:hAnsi="Merriweather" w:cs="Times New Roman"/>
                <w:i/>
                <w:sz w:val="18"/>
              </w:rPr>
              <w:t>Građevni razvoj katedrale u Poreču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Sveučilište u Zagrebu, Zagreb 2007, doktorski rad. </w:t>
            </w:r>
          </w:p>
          <w:p w14:paraId="681257CB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MATURA, A., </w:t>
            </w:r>
            <w:r w:rsidRPr="00543B9A">
              <w:rPr>
                <w:rFonts w:ascii="Merriweather" w:eastAsia="MS Gothic" w:hAnsi="Merriweather" w:cs="Times New Roman"/>
                <w:i/>
                <w:sz w:val="18"/>
              </w:rPr>
              <w:t>Toponimija starokršćanskih lokaliteta u rimskoj provinciji Dalmaciji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Sveučilište u Zadru, Zadar 2019, diplomski rad. </w:t>
            </w:r>
          </w:p>
          <w:p w14:paraId="22BEE229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MIGOTTI, B.,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Christian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Dalmatia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State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Research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Selected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Problems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902C73">
              <w:rPr>
                <w:rFonts w:ascii="Merriweather" w:eastAsia="MS Gothic" w:hAnsi="Merriweather" w:cs="Times New Roman"/>
                <w:i/>
                <w:sz w:val="18"/>
              </w:rPr>
              <w:t>Christianisierung</w:t>
            </w:r>
            <w:proofErr w:type="spellEnd"/>
            <w:r w:rsidRPr="00902C73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02C73">
              <w:rPr>
                <w:rFonts w:ascii="Merriweather" w:eastAsia="MS Gothic" w:hAnsi="Merriweather" w:cs="Times New Roman"/>
                <w:i/>
                <w:sz w:val="18"/>
              </w:rPr>
              <w:t>Europas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Heinridh-Tamaska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Orsolya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Krohn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Niklot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Ristow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, Sebastian (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.),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Regensburg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2012, 185-212. </w:t>
            </w:r>
          </w:p>
          <w:p w14:paraId="0FF70974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MIGOTTI, B. Vrste i namjene ranokršćanskih zdanja u Dalmaciji, </w:t>
            </w:r>
            <w:r w:rsidRPr="00902C73">
              <w:rPr>
                <w:rFonts w:ascii="Merriweather" w:eastAsia="MS Gothic" w:hAnsi="Merriweather" w:cs="Times New Roman"/>
                <w:i/>
                <w:sz w:val="18"/>
              </w:rPr>
              <w:t xml:space="preserve">Radovi </w:t>
            </w:r>
            <w:proofErr w:type="spellStart"/>
            <w:r w:rsidRPr="00902C73">
              <w:rPr>
                <w:rFonts w:ascii="Merriweather" w:eastAsia="MS Gothic" w:hAnsi="Merriweather" w:cs="Times New Roman"/>
                <w:i/>
                <w:sz w:val="18"/>
              </w:rPr>
              <w:t>FFZd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, 34 (21), Zadar 1994/1995, 113-144.</w:t>
            </w:r>
          </w:p>
          <w:p w14:paraId="1332505B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MIGOTTI, B., Ranokršćanska arheologija,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Hrvatska arheologija u XX. stoljeću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Zagreb 2009, 513-525.</w:t>
            </w:r>
          </w:p>
          <w:p w14:paraId="0C4162CB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MIGOTTI, B.,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Starokršćanska topografija na području između Krke i Cetine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Zagreb 1990.</w:t>
            </w:r>
          </w:p>
          <w:p w14:paraId="4377ADE8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MOHOROVIČIĆ, A., Novootkriveni nalazi antičkih termi, oratorija i starokršćanske bazilike u gradu Krku, 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RJAZU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360, Zagreb 1971, 19-33. </w:t>
            </w:r>
          </w:p>
          <w:p w14:paraId="615784E8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MULVIN, L., Late Roman Villa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Plans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Danube-Balkan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region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Recent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Research on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Late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Antique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Countryside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Bowden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W.,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Lavan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L.,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Machado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C.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.),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Leiden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2004, 377-410.  </w:t>
            </w:r>
          </w:p>
          <w:p w14:paraId="75929A22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NIKOLAJEVIĆ, I., Veliki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posed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u Dalmaciji u V i VI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veku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u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svetlosti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arheoloških nalaza,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Zbornik radova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Vizantološkog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instituta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XIII, Beograd 1971, 277-292.</w:t>
            </w:r>
          </w:p>
          <w:p w14:paraId="14301319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NIKOLIĆ, P., Starokršćanske staklene svjetiljke,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Archaeologia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Adriatica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13 (2019), Zadar 2021, 77-105.</w:t>
            </w:r>
          </w:p>
          <w:p w14:paraId="13596C98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OSTOJIĆ, I.,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Benediktinci u Hrvatskoj i ostalim našim krajevima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I, Split 1963, uvod.</w:t>
            </w:r>
          </w:p>
          <w:p w14:paraId="68A7B3C5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PETTEGREW, D. K.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Oxford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, Oxford University Press 2019.</w:t>
            </w:r>
          </w:p>
          <w:p w14:paraId="04A88162" w14:textId="0805E77D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>RADIĆ, D., Crkva sv. Eufemije na istoimenom otočiću (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Fumija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Histria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Antiqua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, 18/2, Pula 2009,  129-145.</w:t>
            </w:r>
          </w:p>
          <w:p w14:paraId="4F7846E5" w14:textId="21D8E29A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RAPANIĆ, Ž., Kasnoantička “palača” u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Ostrvici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kod Gata (Poljica), Cetinska krajina od prethistorije do dolaska Turaka, </w:t>
            </w:r>
            <w:r w:rsidR="00A451D1" w:rsidRPr="00C153EE">
              <w:rPr>
                <w:rFonts w:ascii="Merriweather" w:eastAsia="MS Gothic" w:hAnsi="Merriweather" w:cs="Times New Roman"/>
                <w:i/>
                <w:sz w:val="18"/>
              </w:rPr>
              <w:t>Izdanja Hrvatskog arheološkog društva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8, (Sinj 3.-6.06.1980), Split 1984, 149-162.</w:t>
            </w:r>
          </w:p>
          <w:p w14:paraId="5444A52B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RAŠIĆ, M., BARAKA PERICA, J., Starokršćanski kompleks u Docima kod Vitine: rezultati revizijskih arheoloških istraživanja,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Prilozi Instituta za arheologiju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35, Zagreb 2018, 219-238. </w:t>
            </w:r>
          </w:p>
          <w:p w14:paraId="688144A0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>SALONA CHRISTIANA, Split 1994.</w:t>
            </w:r>
          </w:p>
          <w:p w14:paraId="42329E71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SUIĆ, M., Bizantski limes na istočnoj obali Jadrana,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PPUD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36, (Zbornik Ive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Petriciolija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I) Split 1995, 133-145. </w:t>
            </w:r>
          </w:p>
          <w:p w14:paraId="2AF5399B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ŠKEGRO, A.,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diocese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Epidaurum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Ecclesia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Epidauritana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Histria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Antiqua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, 18/2, Pula 2009, 203-210.</w:t>
            </w:r>
          </w:p>
          <w:p w14:paraId="1CAFC002" w14:textId="6D4712D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>ŠOŠIĆ KLINDŽIĆ, R., Uvod u teorijsku arheologiju – stvaraoci i pravci u 20. stoljeću, Zagreb 2015</w:t>
            </w:r>
            <w:r w:rsidR="00A451D1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D65D842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TOMASOVIĆ, M., Ranokršćanska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eremitaža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nedaleko ušća Cetine i pećina iznad Zelenog Vira u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Svinišćima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Obavijesti HAD-a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43/1-2, Zagreb 2011, 21-36.</w:t>
            </w:r>
          </w:p>
          <w:p w14:paraId="6726130C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TOMIČIĆ, Ž., Utvrde Justinijanove epohe – prinos proučavanju pejsažne arheologije u Hrvatskoj,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Histria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Antiqua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>, 1, Pula 1995, 97-100.</w:t>
            </w:r>
          </w:p>
          <w:p w14:paraId="3AB5A09B" w14:textId="2DE83814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TURKOVIĆ, T.,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late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antique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„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palace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“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Polače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bay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(Mljet) –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tetrachic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„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palace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“ ?, </w:t>
            </w:r>
            <w:proofErr w:type="spellStart"/>
            <w:r w:rsidR="00A451D1" w:rsidRPr="00A451D1">
              <w:rPr>
                <w:rFonts w:ascii="Merriweather" w:eastAsia="MS Gothic" w:hAnsi="Merriweather" w:cs="Times New Roman"/>
                <w:i/>
                <w:sz w:val="18"/>
              </w:rPr>
              <w:t>Hortus</w:t>
            </w:r>
            <w:proofErr w:type="spellEnd"/>
            <w:r w:rsidR="00A451D1"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="00A451D1" w:rsidRPr="00A451D1">
              <w:rPr>
                <w:rFonts w:ascii="Merriweather" w:eastAsia="MS Gothic" w:hAnsi="Merriweather" w:cs="Times New Roman"/>
                <w:i/>
                <w:sz w:val="18"/>
              </w:rPr>
              <w:t>Artium</w:t>
            </w:r>
            <w:proofErr w:type="spellEnd"/>
            <w:r w:rsidR="00A451D1"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="00A451D1" w:rsidRPr="00A451D1">
              <w:rPr>
                <w:rFonts w:ascii="Merriweather" w:eastAsia="MS Gothic" w:hAnsi="Merriweather" w:cs="Times New Roman"/>
                <w:i/>
                <w:sz w:val="18"/>
              </w:rPr>
              <w:t>Medievalium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17, Motovun-Zagreb 2011, 211-233. </w:t>
            </w:r>
          </w:p>
          <w:p w14:paraId="64DF2DB4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UGLEŠIĆ, A.,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Ranokršćanska arhitektura na području današnje Šibenske biskupije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Drniš-Zadar 2006.</w:t>
            </w:r>
          </w:p>
          <w:p w14:paraId="60E93299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UGLEŠIĆ, A.,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Ranokršćanska arhitektura na području današnje zadarske nadbiskupije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Zadar 2002. </w:t>
            </w:r>
          </w:p>
          <w:p w14:paraId="6D46FA1C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UJČIĆ, Ž.,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Ranokršćanska bazilika sv. Marije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Formoze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u Puli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Pula 2007. </w:t>
            </w:r>
          </w:p>
          <w:p w14:paraId="56F5FEE7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VEŽIĆ, P.,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Zadar na pragu kršćanstva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Zadar 2005.</w:t>
            </w:r>
          </w:p>
          <w:p w14:paraId="3640D223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VUČIĆ, J.,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Ranokršćanske glinene svjetiljke u Arheološkom muzeju Zadar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Zadar 2009.</w:t>
            </w:r>
          </w:p>
          <w:p w14:paraId="6FCA69F8" w14:textId="77777777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VUČIĆ, J.,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Topografija </w:t>
            </w:r>
            <w:proofErr w:type="spellStart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Naronitanske</w:t>
            </w:r>
            <w:proofErr w:type="spellEnd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 xml:space="preserve"> biskupije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Zagreb, 2012, doktorski rad.</w:t>
            </w:r>
          </w:p>
          <w:p w14:paraId="43504674" w14:textId="0488DFCD" w:rsidR="00C153EE" w:rsidRPr="00C153EE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ZGRABLIĆ, M., BULIĆ, D., Povijesno-topografski aspekti kristijanizacije agera kolonije Pole u kasnoj antici i ranom srednjem vijeku (4. – 6. stoljeće),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Radovi - Zavod za hrvatsku povijest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, 49, Zagreb 2017, 35-77. </w:t>
            </w:r>
          </w:p>
          <w:p w14:paraId="389033CD" w14:textId="79ABB79D" w:rsidR="00FC2198" w:rsidRPr="00FF1020" w:rsidRDefault="00C153EE" w:rsidP="00C153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ŽIC-ROKOV, I., Kompleks katedrala - Sv. </w:t>
            </w:r>
            <w:proofErr w:type="spellStart"/>
            <w:r w:rsidRPr="00C153EE">
              <w:rPr>
                <w:rFonts w:ascii="Merriweather" w:eastAsia="MS Gothic" w:hAnsi="Merriweather" w:cs="Times New Roman"/>
                <w:sz w:val="18"/>
              </w:rPr>
              <w:t>Kvirin</w:t>
            </w:r>
            <w:proofErr w:type="spellEnd"/>
            <w:r w:rsidRPr="00C153EE">
              <w:rPr>
                <w:rFonts w:ascii="Merriweather" w:eastAsia="MS Gothic" w:hAnsi="Merriweather" w:cs="Times New Roman"/>
                <w:sz w:val="18"/>
              </w:rPr>
              <w:t xml:space="preserve"> u Krku, </w:t>
            </w:r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R</w:t>
            </w:r>
            <w:bookmarkStart w:id="0" w:name="_GoBack"/>
            <w:bookmarkEnd w:id="0"/>
            <w:r w:rsidRPr="00A451D1">
              <w:rPr>
                <w:rFonts w:ascii="Merriweather" w:eastAsia="MS Gothic" w:hAnsi="Merriweather" w:cs="Times New Roman"/>
                <w:i/>
                <w:sz w:val="18"/>
              </w:rPr>
              <w:t>JAZU</w:t>
            </w:r>
            <w:r w:rsidRPr="00C153EE">
              <w:rPr>
                <w:rFonts w:ascii="Merriweather" w:eastAsia="MS Gothic" w:hAnsi="Merriweather" w:cs="Times New Roman"/>
                <w:sz w:val="18"/>
              </w:rPr>
              <w:t>, 360, Zagreb 1971, 19-33.</w:t>
            </w:r>
          </w:p>
        </w:tc>
      </w:tr>
      <w:tr w:rsidR="00FC2198" w:rsidRPr="00FF1020" w14:paraId="0F78BEF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3089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317B49E" w14:textId="592B73DB" w:rsidR="00FC2198" w:rsidRPr="00FF1020" w:rsidRDefault="00FC2198" w:rsidP="001A0E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3D6B53F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42814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065D363" w14:textId="05BC6586" w:rsidR="00E67685" w:rsidRPr="00FF1020" w:rsidRDefault="00E67685" w:rsidP="001A0E7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9C316D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980B36C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97012C6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B8CF5EC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E5C6FF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C50AB4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DC75C7E" w14:textId="77777777" w:rsidR="00B71A57" w:rsidRPr="00FF1020" w:rsidRDefault="007707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434333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19E0FAA" w14:textId="77777777" w:rsidR="00B71A57" w:rsidRPr="00FF1020" w:rsidRDefault="007707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7CBAD32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BC03918" w14:textId="77777777" w:rsidR="00B71A57" w:rsidRPr="00FF1020" w:rsidRDefault="007707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85B3711" w14:textId="77777777" w:rsidR="00B71A57" w:rsidRPr="00FF1020" w:rsidRDefault="007707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6985BA9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B418E42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4CFB674C" w14:textId="77777777" w:rsidR="00B71A57" w:rsidRPr="00FF1020" w:rsidRDefault="007707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3B6A90C" w14:textId="77777777" w:rsidR="00B71A57" w:rsidRPr="00FF1020" w:rsidRDefault="007707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1801469" w14:textId="77777777" w:rsidR="00B71A57" w:rsidRPr="00FF1020" w:rsidRDefault="007707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99C054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183DF8B" w14:textId="77777777" w:rsidR="00B71A57" w:rsidRPr="00FF1020" w:rsidRDefault="007707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B23B46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3CCDC9D" w14:textId="77777777" w:rsidR="00B71A57" w:rsidRPr="00FF1020" w:rsidRDefault="0077073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5383CEA" w14:textId="77777777" w:rsidR="00B71A57" w:rsidRPr="00FF1020" w:rsidRDefault="0077073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265FFF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A542E0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A7700C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14:paraId="1BE4EA5D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E19F54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4E4A93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33CBB2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0D1B2D9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7FFBCC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8FA646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8EAA72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43A282C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6B0594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5D38A8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1534C4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18B7BCA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C7F181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2CB9BAB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81FD84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490EF9B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BCD55B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F5E41C4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E0DF8D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554149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E8F87A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353C9CA" w14:textId="77777777" w:rsidR="00FC2198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0712619" w14:textId="77777777" w:rsidR="00FC2198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FCF4D26" w14:textId="77777777" w:rsidR="00FC2198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ECF69E6" w14:textId="77777777" w:rsidR="00FC2198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61E5949" w14:textId="77777777" w:rsidR="00FC2198" w:rsidRPr="00FF1020" w:rsidRDefault="00770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4C9520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5A760A7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2133BCC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8DEC34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F7335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A7A0C1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72DB22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F17808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3AB253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7BEBAB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B0CF5B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B3C1A8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BD319E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FFADBC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99599" w14:textId="77777777" w:rsidR="00770731" w:rsidRDefault="00770731" w:rsidP="009947BA">
      <w:pPr>
        <w:spacing w:before="0" w:after="0"/>
      </w:pPr>
      <w:r>
        <w:separator/>
      </w:r>
    </w:p>
  </w:endnote>
  <w:endnote w:type="continuationSeparator" w:id="0">
    <w:p w14:paraId="7DF58718" w14:textId="77777777" w:rsidR="00770731" w:rsidRDefault="0077073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A06D" w14:textId="77777777" w:rsidR="00770731" w:rsidRDefault="00770731" w:rsidP="009947BA">
      <w:pPr>
        <w:spacing w:before="0" w:after="0"/>
      </w:pPr>
      <w:r>
        <w:separator/>
      </w:r>
    </w:p>
  </w:footnote>
  <w:footnote w:type="continuationSeparator" w:id="0">
    <w:p w14:paraId="69DA8108" w14:textId="77777777" w:rsidR="00770731" w:rsidRDefault="00770731" w:rsidP="009947BA">
      <w:pPr>
        <w:spacing w:before="0" w:after="0"/>
      </w:pPr>
      <w:r>
        <w:continuationSeparator/>
      </w:r>
    </w:p>
  </w:footnote>
  <w:footnote w:id="1">
    <w:p w14:paraId="79164CE8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B07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1C32E" wp14:editId="48C9999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33A6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8F30B90" wp14:editId="3F0F4630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1C32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0433A61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8F30B90" wp14:editId="3F0F4630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0CBCA2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51842F1" w14:textId="77777777" w:rsidR="0079745E" w:rsidRDefault="0079745E" w:rsidP="0079745E">
    <w:pPr>
      <w:pStyle w:val="Header"/>
    </w:pPr>
  </w:p>
  <w:p w14:paraId="4ECCF789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14D36"/>
    <w:rsid w:val="001443A2"/>
    <w:rsid w:val="00150B32"/>
    <w:rsid w:val="00154601"/>
    <w:rsid w:val="00197510"/>
    <w:rsid w:val="001A0E74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43B9A"/>
    <w:rsid w:val="005514C3"/>
    <w:rsid w:val="005E1668"/>
    <w:rsid w:val="005E5F80"/>
    <w:rsid w:val="005F3BDB"/>
    <w:rsid w:val="005F6E0B"/>
    <w:rsid w:val="0062328F"/>
    <w:rsid w:val="00684BBC"/>
    <w:rsid w:val="006B4920"/>
    <w:rsid w:val="006E6F39"/>
    <w:rsid w:val="006F247A"/>
    <w:rsid w:val="00700D7A"/>
    <w:rsid w:val="00721260"/>
    <w:rsid w:val="007361E7"/>
    <w:rsid w:val="007368EB"/>
    <w:rsid w:val="00760E95"/>
    <w:rsid w:val="00770413"/>
    <w:rsid w:val="00770731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8D5242"/>
    <w:rsid w:val="008E06E3"/>
    <w:rsid w:val="0090214F"/>
    <w:rsid w:val="00902C73"/>
    <w:rsid w:val="009163E6"/>
    <w:rsid w:val="009760E8"/>
    <w:rsid w:val="009947BA"/>
    <w:rsid w:val="00997F41"/>
    <w:rsid w:val="009A3A9D"/>
    <w:rsid w:val="009B7849"/>
    <w:rsid w:val="009C56B1"/>
    <w:rsid w:val="009D5226"/>
    <w:rsid w:val="009E2FD4"/>
    <w:rsid w:val="009E3856"/>
    <w:rsid w:val="00A06750"/>
    <w:rsid w:val="00A225AB"/>
    <w:rsid w:val="00A451D1"/>
    <w:rsid w:val="00A9132B"/>
    <w:rsid w:val="00A93D20"/>
    <w:rsid w:val="00AA1A5A"/>
    <w:rsid w:val="00AD23FB"/>
    <w:rsid w:val="00AE5190"/>
    <w:rsid w:val="00B71A57"/>
    <w:rsid w:val="00B7307A"/>
    <w:rsid w:val="00C02454"/>
    <w:rsid w:val="00C153EE"/>
    <w:rsid w:val="00C3477B"/>
    <w:rsid w:val="00C85956"/>
    <w:rsid w:val="00C9733D"/>
    <w:rsid w:val="00CA3783"/>
    <w:rsid w:val="00CB23F4"/>
    <w:rsid w:val="00D136E4"/>
    <w:rsid w:val="00D22DCF"/>
    <w:rsid w:val="00D5334D"/>
    <w:rsid w:val="00D5523D"/>
    <w:rsid w:val="00D944DF"/>
    <w:rsid w:val="00DD110C"/>
    <w:rsid w:val="00DE6D53"/>
    <w:rsid w:val="00DF069B"/>
    <w:rsid w:val="00E06E39"/>
    <w:rsid w:val="00E07D73"/>
    <w:rsid w:val="00E17D18"/>
    <w:rsid w:val="00E30E67"/>
    <w:rsid w:val="00E67685"/>
    <w:rsid w:val="00EB5A72"/>
    <w:rsid w:val="00EB6E6D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8F459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67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992A-FF4F-4D30-B212-496B8EA6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cp:lastPrinted>2021-02-12T11:27:00Z</cp:lastPrinted>
  <dcterms:created xsi:type="dcterms:W3CDTF">2021-12-21T09:45:00Z</dcterms:created>
  <dcterms:modified xsi:type="dcterms:W3CDTF">2021-12-21T09:45:00Z</dcterms:modified>
</cp:coreProperties>
</file>