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7722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57165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Arheološka antropologija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57165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8753FC" w:rsidP="005716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571656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8753F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8753FC" w:rsidP="008772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877220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8753FC" w:rsidP="00571656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571656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8753F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8753FC" w:rsidP="0057165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r w:rsidR="00571656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5716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Mario Šlaus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5716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marioslaus@gmail.com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5716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sc. Mario Šlaus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5716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marioslaus@gmail.com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753FC" w:rsidP="0057165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r w:rsidR="00571656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753FC" w:rsidP="0057165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571656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Načini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8753F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571656" w:rsidP="005716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Odslušana predavanja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8753FC" w:rsidP="005716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571656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8753FC" w:rsidP="005716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571656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8772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877220" w:rsidRPr="00877220">
              <w:rPr>
                <w:rFonts w:ascii="Merriweather" w:hAnsi="Merriweather"/>
                <w:sz w:val="18"/>
                <w:szCs w:val="18"/>
              </w:rPr>
              <w:t>Osnovi osteologije čovjeka</w:t>
            </w:r>
          </w:p>
          <w:p w:rsidR="00FC2198" w:rsidRPr="00B65B0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7722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="00B65B0B" w:rsidRPr="00B65B0B">
              <w:rPr>
                <w:rFonts w:ascii="Merriweather" w:hAnsi="Merriweather"/>
                <w:bCs/>
                <w:sz w:val="18"/>
                <w:szCs w:val="18"/>
              </w:rPr>
              <w:t>Analiza zuba</w:t>
            </w:r>
          </w:p>
          <w:p w:rsidR="00FC2198" w:rsidRPr="00B65B0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65B0B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="00B65B0B" w:rsidRPr="00B65B0B">
              <w:rPr>
                <w:rFonts w:ascii="Merriweather" w:hAnsi="Merriweather"/>
                <w:sz w:val="18"/>
                <w:szCs w:val="18"/>
              </w:rPr>
              <w:t xml:space="preserve"> Prikupljanje i kompjuterska obrada osteoloških podataka</w:t>
            </w:r>
          </w:p>
          <w:p w:rsidR="00FC2198" w:rsidRPr="00B65B0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65B0B">
              <w:rPr>
                <w:rFonts w:ascii="Merriweather" w:eastAsia="MS Gothic" w:hAnsi="Merriweather" w:cs="Times New Roman"/>
                <w:sz w:val="18"/>
                <w:szCs w:val="18"/>
              </w:rPr>
              <w:t>4.</w:t>
            </w:r>
            <w:r w:rsidR="00B65B0B" w:rsidRPr="00B65B0B">
              <w:rPr>
                <w:rFonts w:ascii="Merriweather" w:hAnsi="Merriweather"/>
                <w:sz w:val="18"/>
                <w:szCs w:val="18"/>
              </w:rPr>
              <w:t xml:space="preserve"> Određivanje spola</w:t>
            </w:r>
          </w:p>
          <w:p w:rsidR="00FC2198" w:rsidRPr="00B65B0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65B0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="00B65B0B" w:rsidRPr="00B65B0B">
              <w:rPr>
                <w:rFonts w:ascii="Merriweather" w:hAnsi="Merriweather"/>
                <w:sz w:val="18"/>
                <w:szCs w:val="18"/>
              </w:rPr>
              <w:t>Određivanje doživljene starosti</w:t>
            </w:r>
          </w:p>
          <w:p w:rsidR="00FC2198" w:rsidRPr="00B65B0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65B0B">
              <w:rPr>
                <w:rFonts w:ascii="Merriweather" w:eastAsia="MS Gothic" w:hAnsi="Merriweather" w:cs="Times New Roman"/>
                <w:sz w:val="18"/>
                <w:szCs w:val="18"/>
              </w:rPr>
              <w:t>6.</w:t>
            </w:r>
            <w:r w:rsidR="00B65B0B" w:rsidRPr="00B65B0B">
              <w:rPr>
                <w:rFonts w:ascii="Merriweather" w:hAnsi="Merriweather"/>
                <w:sz w:val="18"/>
                <w:szCs w:val="18"/>
              </w:rPr>
              <w:t xml:space="preserve"> Osobna biologija</w:t>
            </w:r>
          </w:p>
          <w:p w:rsidR="00FC2198" w:rsidRPr="00B65B0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65B0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="00B65B0B" w:rsidRPr="00B65B0B">
              <w:rPr>
                <w:rFonts w:ascii="Merriweather" w:hAnsi="Merriweather"/>
                <w:sz w:val="18"/>
                <w:szCs w:val="18"/>
              </w:rPr>
              <w:t>Određivanje visine osobe</w:t>
            </w:r>
          </w:p>
          <w:p w:rsidR="00FC2198" w:rsidRPr="00B65B0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65B0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="00B65B0B" w:rsidRPr="00B65B0B">
              <w:rPr>
                <w:rFonts w:ascii="Merriweather" w:hAnsi="Merriweather"/>
                <w:sz w:val="18"/>
                <w:szCs w:val="18"/>
              </w:rPr>
              <w:t>Analiza trauma</w:t>
            </w:r>
          </w:p>
          <w:p w:rsidR="00FC2198" w:rsidRPr="008772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7722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="00B65B0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Paleopatološke analize </w:t>
            </w:r>
          </w:p>
          <w:p w:rsidR="00FC2198" w:rsidRPr="008772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7722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877220" w:rsidP="00FF1020">
            <w:pPr>
              <w:tabs>
                <w:tab w:val="left" w:pos="1218"/>
              </w:tabs>
              <w:spacing w:before="20" w:after="20"/>
            </w:pPr>
            <w:r w:rsidRPr="001A3E6E">
              <w:t>Šlaus, M., (2006) Bioarheologija. Demografija, zdravlje, traume i prehrana starohrvatskih populacija. Školska knjiga, Zagreb.</w:t>
            </w:r>
          </w:p>
          <w:p w:rsidR="00877220" w:rsidRPr="001A3E6E" w:rsidRDefault="00877220" w:rsidP="00877220">
            <w:pPr>
              <w:suppressAutoHyphens/>
              <w:ind w:right="-5"/>
              <w:rPr>
                <w:spacing w:val="-3"/>
              </w:rPr>
            </w:pPr>
            <w:r w:rsidRPr="001A3E6E">
              <w:rPr>
                <w:spacing w:val="-3"/>
              </w:rPr>
              <w:t>Šlaus, M (2004) Sudska antropologija (u Zečević i suradnici "Sudska medicina i deontologija"), Medicinska naklada, Zagreb, 190-209.</w:t>
            </w:r>
          </w:p>
          <w:p w:rsidR="00877220" w:rsidRDefault="00877220" w:rsidP="00877220">
            <w:pPr>
              <w:tabs>
                <w:tab w:val="left" w:pos="1218"/>
              </w:tabs>
              <w:spacing w:before="20" w:after="20"/>
            </w:pPr>
          </w:p>
          <w:p w:rsidR="00877220" w:rsidRPr="00FF1020" w:rsidRDefault="0087722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877220" w:rsidRDefault="00877220" w:rsidP="00877220">
            <w:pPr>
              <w:suppressAutoHyphens/>
              <w:ind w:right="-5"/>
              <w:rPr>
                <w:spacing w:val="-3"/>
              </w:rPr>
            </w:pPr>
            <w:r>
              <w:rPr>
                <w:spacing w:val="-3"/>
              </w:rPr>
              <w:t xml:space="preserve">Šlaus; M., (2021) Vrijedne kosti. Školska knjiga, Zagreb.  </w:t>
            </w:r>
          </w:p>
          <w:p w:rsidR="00877220" w:rsidRPr="001A3E6E" w:rsidRDefault="00877220" w:rsidP="00877220">
            <w:pPr>
              <w:suppressAutoHyphens/>
              <w:ind w:right="-5"/>
              <w:rPr>
                <w:spacing w:val="-3"/>
              </w:rPr>
            </w:pPr>
            <w:r w:rsidRPr="001A3E6E">
              <w:rPr>
                <w:spacing w:val="-3"/>
              </w:rPr>
              <w:t xml:space="preserve">Bass, </w:t>
            </w:r>
            <w:proofErr w:type="spellStart"/>
            <w:r w:rsidRPr="001A3E6E">
              <w:rPr>
                <w:spacing w:val="-3"/>
              </w:rPr>
              <w:t>W.M</w:t>
            </w:r>
            <w:proofErr w:type="spellEnd"/>
            <w:r w:rsidRPr="001A3E6E">
              <w:rPr>
                <w:spacing w:val="-3"/>
              </w:rPr>
              <w:t xml:space="preserve">. (1987) Human Osteology: A </w:t>
            </w:r>
            <w:proofErr w:type="spellStart"/>
            <w:r w:rsidRPr="001A3E6E">
              <w:rPr>
                <w:spacing w:val="-3"/>
              </w:rPr>
              <w:t>laboratory</w:t>
            </w:r>
            <w:proofErr w:type="spellEnd"/>
            <w:r w:rsidRPr="001A3E6E">
              <w:rPr>
                <w:spacing w:val="-3"/>
              </w:rPr>
              <w:t xml:space="preserve"> and </w:t>
            </w:r>
            <w:proofErr w:type="spellStart"/>
            <w:r w:rsidRPr="001A3E6E">
              <w:rPr>
                <w:spacing w:val="-3"/>
              </w:rPr>
              <w:t>field</w:t>
            </w:r>
            <w:proofErr w:type="spellEnd"/>
            <w:r w:rsidRPr="001A3E6E">
              <w:rPr>
                <w:spacing w:val="-3"/>
              </w:rPr>
              <w:t xml:space="preserve"> manual. Missouri Archaeological </w:t>
            </w:r>
            <w:proofErr w:type="spellStart"/>
            <w:r w:rsidRPr="001A3E6E">
              <w:rPr>
                <w:spacing w:val="-3"/>
              </w:rPr>
              <w:t>Society</w:t>
            </w:r>
            <w:proofErr w:type="spellEnd"/>
            <w:r w:rsidRPr="001A3E6E">
              <w:rPr>
                <w:spacing w:val="-3"/>
              </w:rPr>
              <w:t>, Columbia, Missouri.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8753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8753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r w:rsidR="00877220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8753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8753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8753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8753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8753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8753F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8753F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8753F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8753F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8753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31" w:rsidRDefault="00CF5631" w:rsidP="009947BA">
      <w:pPr>
        <w:spacing w:before="0" w:after="0"/>
      </w:pPr>
      <w:r>
        <w:separator/>
      </w:r>
    </w:p>
  </w:endnote>
  <w:endnote w:type="continuationSeparator" w:id="0">
    <w:p w:rsidR="00CF5631" w:rsidRDefault="00CF563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31" w:rsidRDefault="00CF5631" w:rsidP="009947BA">
      <w:pPr>
        <w:spacing w:before="0" w:after="0"/>
      </w:pPr>
      <w:r>
        <w:separator/>
      </w:r>
    </w:p>
  </w:footnote>
  <w:footnote w:type="continuationSeparator" w:id="0">
    <w:p w:rsidR="00CF5631" w:rsidRDefault="00CF5631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8753FC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8753FC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C34"/>
    <w:multiLevelType w:val="hybridMultilevel"/>
    <w:tmpl w:val="03D2ECBC"/>
    <w:lvl w:ilvl="0" w:tplc="717E4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1656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56182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753FC"/>
    <w:rsid w:val="00877220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65B0B"/>
    <w:rsid w:val="00B71A57"/>
    <w:rsid w:val="00B7307A"/>
    <w:rsid w:val="00C02454"/>
    <w:rsid w:val="00C3477B"/>
    <w:rsid w:val="00C85956"/>
    <w:rsid w:val="00C9733D"/>
    <w:rsid w:val="00CA3783"/>
    <w:rsid w:val="00CB23F4"/>
    <w:rsid w:val="00CF563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2FEF"/>
    <w:rsid w:val="00FC2198"/>
    <w:rsid w:val="00FC283E"/>
    <w:rsid w:val="00FE383F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F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E6C0-2691-4507-833B-42B9278F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Mario Šlaus</cp:lastModifiedBy>
  <cp:revision>2</cp:revision>
  <cp:lastPrinted>2021-02-12T11:27:00Z</cp:lastPrinted>
  <dcterms:created xsi:type="dcterms:W3CDTF">2022-01-26T13:01:00Z</dcterms:created>
  <dcterms:modified xsi:type="dcterms:W3CDTF">2022-01-26T13:01:00Z</dcterms:modified>
</cp:coreProperties>
</file>